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ED1" w:rsidRPr="003F7E1B" w:rsidRDefault="00586ED1">
      <w:pPr>
        <w:framePr w:h="0" w:hSpace="180" w:wrap="around" w:vAnchor="text" w:hAnchor="page" w:x="1729" w:y="2301"/>
        <w:tabs>
          <w:tab w:val="left" w:pos="1701"/>
        </w:tabs>
        <w:ind w:left="1701" w:hanging="1701"/>
        <w:rPr>
          <w:lang w:val="en-ZA"/>
        </w:rPr>
      </w:pPr>
      <w:bookmarkStart w:id="0" w:name="_GoBack"/>
      <w:bookmarkEnd w:id="0"/>
    </w:p>
    <w:p w:rsidR="00586ED1" w:rsidRPr="003F7E1B" w:rsidRDefault="00586ED1">
      <w:pPr>
        <w:framePr w:h="0" w:hSpace="180" w:wrap="around" w:vAnchor="text" w:hAnchor="page" w:x="1153" w:y="1"/>
        <w:tabs>
          <w:tab w:val="left" w:pos="-284"/>
        </w:tabs>
        <w:ind w:left="1701" w:hanging="1701"/>
        <w:rPr>
          <w:lang w:val="en-ZA"/>
        </w:rPr>
      </w:pPr>
      <w:r w:rsidRPr="003F7E1B">
        <w:rPr>
          <w:lang w:val="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88.5pt" fillcolor="window">
            <v:imagedata r:id="rId5" o:title=""/>
          </v:shape>
        </w:pict>
      </w:r>
    </w:p>
    <w:p w:rsidR="00586ED1" w:rsidRPr="003F7E1B" w:rsidRDefault="00586ED1">
      <w:pPr>
        <w:tabs>
          <w:tab w:val="left" w:pos="1701"/>
        </w:tabs>
        <w:ind w:left="1701" w:hanging="2552"/>
        <w:rPr>
          <w:rFonts w:ascii="Albertus Xb (W1)" w:hAnsi="Albertus Xb (W1)"/>
          <w:sz w:val="16"/>
          <w:lang w:val="en-ZA"/>
        </w:rPr>
      </w:pPr>
    </w:p>
    <w:p w:rsidR="00586ED1" w:rsidRPr="003F7E1B" w:rsidRDefault="00586ED1">
      <w:pPr>
        <w:tabs>
          <w:tab w:val="left" w:pos="1701"/>
        </w:tabs>
        <w:ind w:left="1701" w:hanging="2552"/>
        <w:rPr>
          <w:rFonts w:ascii="Albertus Xb (W1)" w:hAnsi="Albertus Xb (W1)"/>
          <w:sz w:val="16"/>
          <w:lang w:val="en-ZA"/>
        </w:rPr>
      </w:pPr>
    </w:p>
    <w:p w:rsidR="00586ED1" w:rsidRPr="003F7E1B" w:rsidRDefault="00586ED1">
      <w:pPr>
        <w:tabs>
          <w:tab w:val="left" w:pos="-284"/>
        </w:tabs>
        <w:ind w:left="1701" w:hanging="1701"/>
        <w:jc w:val="center"/>
        <w:rPr>
          <w:rFonts w:ascii="Arial" w:hAnsi="Arial"/>
          <w:b/>
          <w:sz w:val="40"/>
          <w:lang w:val="en-ZA"/>
        </w:rPr>
      </w:pPr>
      <w:r w:rsidRPr="003F7E1B">
        <w:rPr>
          <w:rFonts w:ascii="Arial" w:hAnsi="Arial"/>
          <w:b/>
          <w:sz w:val="40"/>
          <w:lang w:val="en-ZA"/>
        </w:rPr>
        <w:t>Die Administratiewe Buro van die</w:t>
      </w:r>
    </w:p>
    <w:p w:rsidR="00586ED1" w:rsidRPr="003F7E1B" w:rsidRDefault="00586ED1">
      <w:pPr>
        <w:tabs>
          <w:tab w:val="left" w:pos="1701"/>
        </w:tabs>
        <w:ind w:left="1701" w:hanging="1701"/>
        <w:jc w:val="center"/>
        <w:rPr>
          <w:rFonts w:ascii="Arial" w:hAnsi="Arial"/>
          <w:b/>
          <w:sz w:val="40"/>
          <w:lang w:val="en-ZA"/>
        </w:rPr>
      </w:pPr>
      <w:r w:rsidRPr="003F7E1B">
        <w:rPr>
          <w:rFonts w:ascii="Arial" w:hAnsi="Arial"/>
          <w:b/>
          <w:sz w:val="40"/>
          <w:lang w:val="en-ZA"/>
        </w:rPr>
        <w:t>Gereformeerde Kerke in Suid-Afrika</w:t>
      </w:r>
    </w:p>
    <w:p w:rsidR="00586ED1" w:rsidRPr="003F7E1B" w:rsidRDefault="00586ED1">
      <w:pPr>
        <w:tabs>
          <w:tab w:val="left" w:pos="1701"/>
        </w:tabs>
        <w:ind w:left="1701" w:hanging="1701"/>
        <w:rPr>
          <w:rFonts w:ascii="Albertus Extra Bold" w:hAnsi="Albertus Extra Bold"/>
          <w:b/>
          <w:sz w:val="19"/>
          <w:lang w:val="en-ZA"/>
        </w:rPr>
      </w:pPr>
      <w:r w:rsidRPr="003F7E1B">
        <w:rPr>
          <w:rFonts w:ascii="Albertus Extra Bold" w:hAnsi="Albertus Extra Bold"/>
          <w:b/>
          <w:sz w:val="19"/>
          <w:lang w:val="en-ZA"/>
        </w:rPr>
        <w:t xml:space="preserve">     Posbus</w:t>
      </w:r>
      <w:r w:rsidR="00BB7E1C" w:rsidRPr="003F7E1B">
        <w:rPr>
          <w:rFonts w:ascii="Albertus Extra Bold" w:hAnsi="Albertus Extra Bold"/>
          <w:b/>
          <w:sz w:val="19"/>
          <w:lang w:val="en-ZA"/>
        </w:rPr>
        <w:t xml:space="preserve"> 20004,</w:t>
      </w:r>
      <w:r w:rsidR="00BB7E1C" w:rsidRPr="003F7E1B">
        <w:rPr>
          <w:rFonts w:ascii="Albertus Extra Bold" w:hAnsi="Albertus Extra Bold"/>
          <w:b/>
          <w:sz w:val="19"/>
          <w:lang w:val="en-ZA"/>
        </w:rPr>
        <w:tab/>
      </w:r>
      <w:r w:rsidR="00BB7E1C" w:rsidRPr="003F7E1B">
        <w:rPr>
          <w:rFonts w:ascii="Albertus Extra Bold" w:hAnsi="Albertus Extra Bold"/>
          <w:b/>
          <w:sz w:val="19"/>
          <w:lang w:val="en-ZA"/>
        </w:rPr>
        <w:tab/>
      </w:r>
      <w:r w:rsidR="00BB7E1C" w:rsidRPr="003F7E1B">
        <w:rPr>
          <w:rFonts w:ascii="Albertus Extra Bold" w:hAnsi="Albertus Extra Bold"/>
          <w:b/>
          <w:sz w:val="19"/>
          <w:lang w:val="en-ZA"/>
        </w:rPr>
        <w:tab/>
      </w:r>
      <w:r w:rsidR="00BB7E1C" w:rsidRPr="003F7E1B">
        <w:rPr>
          <w:rFonts w:ascii="Albertus Extra Bold" w:hAnsi="Albertus Extra Bold"/>
          <w:b/>
          <w:sz w:val="19"/>
          <w:lang w:val="en-ZA"/>
        </w:rPr>
        <w:tab/>
        <w:t>Tel.     018 297 3986</w:t>
      </w:r>
    </w:p>
    <w:p w:rsidR="00586ED1" w:rsidRPr="003F7E1B" w:rsidRDefault="00586ED1">
      <w:pPr>
        <w:tabs>
          <w:tab w:val="left" w:pos="1701"/>
        </w:tabs>
        <w:ind w:left="1701" w:hanging="1701"/>
        <w:rPr>
          <w:rFonts w:ascii="Albertus Extra Bold" w:hAnsi="Albertus Extra Bold"/>
          <w:b/>
          <w:sz w:val="16"/>
          <w:lang w:val="en-ZA"/>
        </w:rPr>
      </w:pPr>
      <w:r w:rsidRPr="003F7E1B">
        <w:rPr>
          <w:rFonts w:ascii="Albertus Extra Bold" w:hAnsi="Albertus Extra Bold"/>
          <w:b/>
          <w:sz w:val="19"/>
          <w:lang w:val="en-ZA"/>
        </w:rPr>
        <w:t xml:space="preserve">     NOORDBRUG 2522</w:t>
      </w:r>
      <w:r w:rsidRPr="003F7E1B">
        <w:rPr>
          <w:rFonts w:ascii="Albertus Extra Bold" w:hAnsi="Albertus Extra Bold"/>
          <w:b/>
          <w:sz w:val="19"/>
          <w:lang w:val="en-ZA"/>
        </w:rPr>
        <w:tab/>
      </w:r>
      <w:r w:rsidRPr="003F7E1B">
        <w:rPr>
          <w:rFonts w:ascii="Albertus Extra Bold" w:hAnsi="Albertus Extra Bold"/>
          <w:b/>
          <w:sz w:val="19"/>
          <w:lang w:val="en-ZA"/>
        </w:rPr>
        <w:tab/>
      </w:r>
      <w:r w:rsidRPr="003F7E1B">
        <w:rPr>
          <w:rFonts w:ascii="Albertus Extra Bold" w:hAnsi="Albertus Extra Bold"/>
          <w:b/>
          <w:sz w:val="19"/>
          <w:lang w:val="en-ZA"/>
        </w:rPr>
        <w:tab/>
        <w:t>Faks.   018 293 1042</w:t>
      </w:r>
    </w:p>
    <w:p w:rsidR="00586ED1" w:rsidRPr="003F7E1B" w:rsidRDefault="00B2547F" w:rsidP="00C75FC4">
      <w:pPr>
        <w:ind w:left="720" w:firstLine="720"/>
        <w:rPr>
          <w:rFonts w:ascii="Albertus Extra Bold" w:hAnsi="Albertus Extra Bold"/>
          <w:b/>
          <w:sz w:val="19"/>
          <w:lang w:val="en-ZA"/>
        </w:rPr>
      </w:pPr>
      <w:r w:rsidRPr="003F7E1B">
        <w:rPr>
          <w:rFonts w:ascii="Albertus Extra Bold" w:hAnsi="Albertus Extra Bold"/>
          <w:b/>
          <w:sz w:val="19"/>
          <w:lang w:val="en-ZA"/>
        </w:rPr>
        <w:t xml:space="preserve">     </w:t>
      </w:r>
      <w:r w:rsidR="00586ED1" w:rsidRPr="003F7E1B">
        <w:rPr>
          <w:rFonts w:ascii="Albertus Extra Bold" w:hAnsi="Albertus Extra Bold"/>
          <w:b/>
          <w:sz w:val="19"/>
          <w:lang w:val="en-ZA"/>
        </w:rPr>
        <w:t>POTCHEFSTROOM</w:t>
      </w:r>
      <w:r w:rsidR="00586ED1" w:rsidRPr="003F7E1B">
        <w:rPr>
          <w:rFonts w:ascii="Albertus Extra Bold" w:hAnsi="Albertus Extra Bold"/>
          <w:b/>
          <w:sz w:val="19"/>
          <w:lang w:val="en-ZA"/>
        </w:rPr>
        <w:tab/>
      </w:r>
      <w:r w:rsidRPr="003F7E1B">
        <w:rPr>
          <w:rFonts w:ascii="Albertus Extra Bold" w:hAnsi="Albertus Extra Bold"/>
          <w:b/>
          <w:sz w:val="19"/>
          <w:lang w:val="en-ZA"/>
        </w:rPr>
        <w:tab/>
      </w:r>
      <w:r w:rsidRPr="003F7E1B">
        <w:rPr>
          <w:rFonts w:ascii="Albertus Extra Bold" w:hAnsi="Albertus Extra Bold"/>
          <w:b/>
          <w:sz w:val="19"/>
          <w:lang w:val="en-ZA"/>
        </w:rPr>
        <w:tab/>
      </w:r>
      <w:r w:rsidR="00586ED1" w:rsidRPr="003F7E1B">
        <w:rPr>
          <w:rFonts w:ascii="Albertus Extra Bold" w:hAnsi="Albertus Extra Bold"/>
          <w:b/>
          <w:sz w:val="19"/>
          <w:lang w:val="en-ZA"/>
        </w:rPr>
        <w:tab/>
        <w:t xml:space="preserve">E-pos  </w:t>
      </w:r>
      <w:hyperlink r:id="rId6" w:history="1">
        <w:r w:rsidR="00586ED1" w:rsidRPr="003F7E1B">
          <w:rPr>
            <w:rStyle w:val="Hyperlink"/>
            <w:lang w:val="en-ZA"/>
          </w:rPr>
          <w:t>wymiedup@gksa.co.za</w:t>
        </w:r>
      </w:hyperlink>
      <w:r w:rsidR="00586ED1" w:rsidRPr="003F7E1B">
        <w:rPr>
          <w:rFonts w:ascii="Albertus Extra Bold" w:hAnsi="Albertus Extra Bold"/>
          <w:b/>
          <w:sz w:val="19"/>
          <w:lang w:val="en-ZA"/>
        </w:rPr>
        <w:t xml:space="preserve">     </w:t>
      </w:r>
    </w:p>
    <w:p w:rsidR="00FF6D5F" w:rsidRPr="003F7E1B" w:rsidRDefault="00FF6D5F" w:rsidP="00FF6D5F">
      <w:pPr>
        <w:tabs>
          <w:tab w:val="left" w:pos="1701"/>
        </w:tabs>
        <w:ind w:left="1701" w:hanging="1701"/>
        <w:rPr>
          <w:rFonts w:ascii="Arial" w:hAnsi="Arial" w:cs="Arial"/>
          <w:b/>
          <w:sz w:val="22"/>
          <w:szCs w:val="22"/>
          <w:lang w:val="en-ZA"/>
        </w:rPr>
      </w:pPr>
      <w:r w:rsidRPr="003F7E1B">
        <w:rPr>
          <w:rFonts w:ascii="Albertus Xb (W1)" w:hAnsi="Albertus Xb (W1)"/>
          <w:sz w:val="16"/>
          <w:lang w:val="en-ZA"/>
        </w:rPr>
        <w:tab/>
      </w:r>
      <w:r w:rsidRPr="003F7E1B">
        <w:rPr>
          <w:rFonts w:ascii="Albertus Xb (W1)" w:hAnsi="Albertus Xb (W1)"/>
          <w:sz w:val="16"/>
          <w:lang w:val="en-ZA"/>
        </w:rPr>
        <w:tab/>
      </w:r>
      <w:r w:rsidRPr="003F7E1B">
        <w:rPr>
          <w:rFonts w:ascii="Albertus Xb (W1)" w:hAnsi="Albertus Xb (W1)"/>
          <w:sz w:val="16"/>
          <w:lang w:val="en-ZA"/>
        </w:rPr>
        <w:tab/>
      </w:r>
      <w:r w:rsidRPr="003F7E1B">
        <w:rPr>
          <w:rFonts w:ascii="Albertus Xb (W1)" w:hAnsi="Albertus Xb (W1)"/>
          <w:sz w:val="16"/>
          <w:lang w:val="en-ZA"/>
        </w:rPr>
        <w:tab/>
        <w:t xml:space="preserve">   </w:t>
      </w:r>
      <w:r w:rsidRPr="003F7E1B">
        <w:rPr>
          <w:rFonts w:ascii="Arial" w:hAnsi="Arial" w:cs="Arial"/>
          <w:b/>
          <w:sz w:val="22"/>
          <w:szCs w:val="22"/>
          <w:lang w:val="en-ZA"/>
        </w:rPr>
        <w:t>NPO verw: 055-665-NPO</w:t>
      </w:r>
    </w:p>
    <w:p w:rsidR="00586ED1" w:rsidRPr="003F7E1B" w:rsidRDefault="00586ED1">
      <w:pPr>
        <w:rPr>
          <w:rFonts w:ascii="Arial" w:hAnsi="Arial"/>
          <w:sz w:val="22"/>
          <w:lang w:val="en-ZA"/>
        </w:rPr>
      </w:pPr>
    </w:p>
    <w:p w:rsidR="00586ED1" w:rsidRPr="003F7E1B" w:rsidRDefault="00586ED1">
      <w:pPr>
        <w:rPr>
          <w:rFonts w:ascii="Arial" w:hAnsi="Arial"/>
          <w:sz w:val="22"/>
          <w:lang w:val="en-ZA"/>
        </w:rPr>
      </w:pPr>
    </w:p>
    <w:p w:rsidR="00E43362" w:rsidRPr="003F7E1B" w:rsidRDefault="00E43362">
      <w:pPr>
        <w:rPr>
          <w:rFonts w:ascii="Arial" w:hAnsi="Arial"/>
          <w:sz w:val="22"/>
          <w:lang w:val="en-ZA"/>
        </w:rPr>
      </w:pPr>
    </w:p>
    <w:p w:rsidR="00E43362" w:rsidRPr="003F7E1B" w:rsidRDefault="00E43362">
      <w:pPr>
        <w:rPr>
          <w:rFonts w:ascii="Arial" w:hAnsi="Arial"/>
          <w:sz w:val="22"/>
          <w:lang w:val="en-ZA"/>
        </w:rPr>
      </w:pPr>
    </w:p>
    <w:p w:rsidR="00586ED1" w:rsidRPr="003F7E1B" w:rsidRDefault="00586ED1">
      <w:pPr>
        <w:rPr>
          <w:rFonts w:ascii="Arial" w:hAnsi="Arial"/>
          <w:sz w:val="22"/>
          <w:szCs w:val="22"/>
          <w:lang w:val="en-ZA"/>
        </w:rPr>
      </w:pPr>
      <w:r w:rsidRPr="003F7E1B">
        <w:rPr>
          <w:rFonts w:ascii="Arial" w:hAnsi="Arial"/>
          <w:sz w:val="22"/>
          <w:szCs w:val="22"/>
          <w:lang w:val="en-ZA"/>
        </w:rPr>
        <w:t>20</w:t>
      </w:r>
      <w:r w:rsidR="00BB7E1C" w:rsidRPr="003F7E1B">
        <w:rPr>
          <w:rFonts w:ascii="Arial" w:hAnsi="Arial"/>
          <w:sz w:val="22"/>
          <w:szCs w:val="22"/>
          <w:lang w:val="en-ZA"/>
        </w:rPr>
        <w:t>1</w:t>
      </w:r>
      <w:r w:rsidR="00BF0A31">
        <w:rPr>
          <w:rFonts w:ascii="Arial" w:hAnsi="Arial"/>
          <w:sz w:val="22"/>
          <w:szCs w:val="22"/>
          <w:lang w:val="en-ZA"/>
        </w:rPr>
        <w:t>7</w:t>
      </w:r>
      <w:r w:rsidRPr="003F7E1B">
        <w:rPr>
          <w:rFonts w:ascii="Arial" w:hAnsi="Arial"/>
          <w:sz w:val="22"/>
          <w:szCs w:val="22"/>
          <w:lang w:val="en-ZA"/>
        </w:rPr>
        <w:t>-</w:t>
      </w:r>
      <w:r w:rsidR="009B5ADF" w:rsidRPr="003F7E1B">
        <w:rPr>
          <w:rFonts w:ascii="Arial" w:hAnsi="Arial"/>
          <w:sz w:val="22"/>
          <w:szCs w:val="22"/>
          <w:lang w:val="en-ZA"/>
        </w:rPr>
        <w:t>0</w:t>
      </w:r>
      <w:r w:rsidR="00142E02">
        <w:rPr>
          <w:rFonts w:ascii="Arial" w:hAnsi="Arial"/>
          <w:sz w:val="22"/>
          <w:szCs w:val="22"/>
          <w:lang w:val="en-ZA"/>
        </w:rPr>
        <w:t>7-13</w:t>
      </w:r>
    </w:p>
    <w:p w:rsidR="007F4C36" w:rsidRPr="003F7E1B" w:rsidRDefault="007F4C36">
      <w:pPr>
        <w:rPr>
          <w:rFonts w:ascii="Arial" w:hAnsi="Arial"/>
          <w:sz w:val="22"/>
          <w:lang w:val="en-ZA"/>
        </w:rPr>
      </w:pPr>
    </w:p>
    <w:p w:rsidR="00777B19" w:rsidRPr="003F7E1B" w:rsidRDefault="00777B19">
      <w:pPr>
        <w:rPr>
          <w:rFonts w:ascii="Arial" w:hAnsi="Arial"/>
          <w:sz w:val="22"/>
          <w:lang w:val="en-ZA"/>
        </w:rPr>
      </w:pPr>
    </w:p>
    <w:p w:rsidR="00BE1260" w:rsidRPr="003F7E1B" w:rsidRDefault="005F461C" w:rsidP="00BE1260">
      <w:pPr>
        <w:rPr>
          <w:rFonts w:ascii="Arial" w:hAnsi="Arial" w:cs="Arial"/>
          <w:sz w:val="22"/>
          <w:szCs w:val="22"/>
          <w:lang w:val="en-ZA"/>
        </w:rPr>
      </w:pPr>
      <w:r w:rsidRPr="003F7E1B">
        <w:rPr>
          <w:rFonts w:ascii="Arial" w:hAnsi="Arial" w:cs="Arial"/>
          <w:sz w:val="22"/>
          <w:szCs w:val="22"/>
          <w:lang w:val="en-ZA"/>
        </w:rPr>
        <w:t>The Scribe</w:t>
      </w:r>
    </w:p>
    <w:p w:rsidR="00BE1260" w:rsidRPr="003F7E1B" w:rsidRDefault="005F461C" w:rsidP="00BE1260">
      <w:pPr>
        <w:rPr>
          <w:rFonts w:ascii="Arial" w:hAnsi="Arial" w:cs="Arial"/>
          <w:sz w:val="22"/>
          <w:szCs w:val="22"/>
          <w:lang w:val="en-ZA"/>
        </w:rPr>
      </w:pPr>
      <w:r w:rsidRPr="003F7E1B">
        <w:rPr>
          <w:rFonts w:ascii="Arial" w:hAnsi="Arial" w:cs="Arial"/>
          <w:sz w:val="22"/>
          <w:szCs w:val="22"/>
          <w:lang w:val="en-ZA"/>
        </w:rPr>
        <w:t>Corresponding Church Council</w:t>
      </w:r>
    </w:p>
    <w:p w:rsidR="00BE1260" w:rsidRPr="003F7E1B" w:rsidRDefault="005F461C" w:rsidP="00BE1260">
      <w:pPr>
        <w:rPr>
          <w:rFonts w:ascii="Arial" w:hAnsi="Arial" w:cs="Arial"/>
          <w:sz w:val="22"/>
          <w:szCs w:val="22"/>
          <w:lang w:val="en-ZA"/>
        </w:rPr>
      </w:pPr>
      <w:r w:rsidRPr="003F7E1B">
        <w:rPr>
          <w:rFonts w:ascii="Arial" w:hAnsi="Arial" w:cs="Arial"/>
          <w:sz w:val="22"/>
          <w:szCs w:val="22"/>
          <w:lang w:val="en-ZA"/>
        </w:rPr>
        <w:t>Regional Synod</w:t>
      </w:r>
    </w:p>
    <w:p w:rsidR="005F461C" w:rsidRPr="003F7E1B" w:rsidRDefault="005F461C" w:rsidP="00BE1260">
      <w:pPr>
        <w:rPr>
          <w:rFonts w:ascii="Arial" w:hAnsi="Arial" w:cs="Arial"/>
          <w:sz w:val="22"/>
          <w:szCs w:val="22"/>
          <w:lang w:val="en-ZA"/>
        </w:rPr>
      </w:pPr>
    </w:p>
    <w:p w:rsidR="00BE1260" w:rsidRPr="003F7E1B" w:rsidRDefault="00BE1260" w:rsidP="00BE1260">
      <w:pPr>
        <w:rPr>
          <w:rFonts w:ascii="Arial" w:hAnsi="Arial" w:cs="Arial"/>
          <w:sz w:val="22"/>
          <w:szCs w:val="22"/>
          <w:lang w:val="en-ZA"/>
        </w:rPr>
      </w:pPr>
    </w:p>
    <w:p w:rsidR="00BE1260" w:rsidRPr="003F7E1B" w:rsidRDefault="005F461C" w:rsidP="00BE1260">
      <w:pPr>
        <w:rPr>
          <w:rFonts w:ascii="Arial" w:hAnsi="Arial" w:cs="Arial"/>
          <w:sz w:val="22"/>
          <w:szCs w:val="22"/>
          <w:lang w:val="en-ZA"/>
        </w:rPr>
      </w:pPr>
      <w:r w:rsidRPr="003F7E1B">
        <w:rPr>
          <w:rFonts w:ascii="Arial" w:hAnsi="Arial" w:cs="Arial"/>
          <w:sz w:val="22"/>
          <w:szCs w:val="22"/>
          <w:lang w:val="en-ZA"/>
        </w:rPr>
        <w:t xml:space="preserve">Dear Brothers </w:t>
      </w:r>
    </w:p>
    <w:p w:rsidR="00BE1260" w:rsidRPr="003F7E1B" w:rsidRDefault="00BE1260" w:rsidP="00BE1260">
      <w:pPr>
        <w:rPr>
          <w:rFonts w:ascii="Arial" w:hAnsi="Arial" w:cs="Arial"/>
          <w:sz w:val="22"/>
          <w:szCs w:val="22"/>
          <w:lang w:val="en-ZA"/>
        </w:rPr>
      </w:pPr>
    </w:p>
    <w:p w:rsidR="00BE1260" w:rsidRPr="003F7E1B" w:rsidRDefault="00BE1260" w:rsidP="00BE1260">
      <w:pPr>
        <w:rPr>
          <w:rFonts w:ascii="Arial" w:hAnsi="Arial" w:cs="Arial"/>
          <w:sz w:val="22"/>
          <w:szCs w:val="22"/>
          <w:lang w:val="en-ZA"/>
        </w:rPr>
      </w:pPr>
    </w:p>
    <w:p w:rsidR="00BE1260" w:rsidRPr="003F7E1B" w:rsidRDefault="005F461C" w:rsidP="00BE1260">
      <w:pPr>
        <w:rPr>
          <w:rFonts w:ascii="Arial" w:hAnsi="Arial" w:cs="Arial"/>
          <w:b/>
          <w:sz w:val="22"/>
          <w:szCs w:val="22"/>
          <w:lang w:val="en-ZA"/>
        </w:rPr>
      </w:pPr>
      <w:r w:rsidRPr="003F7E1B">
        <w:rPr>
          <w:rFonts w:ascii="Arial" w:hAnsi="Arial" w:cs="Arial"/>
          <w:b/>
          <w:sz w:val="22"/>
          <w:szCs w:val="22"/>
          <w:lang w:val="en-ZA"/>
        </w:rPr>
        <w:t>SUSTENTATION FO</w:t>
      </w:r>
      <w:r w:rsidR="00BE1260" w:rsidRPr="003F7E1B">
        <w:rPr>
          <w:rFonts w:ascii="Arial" w:hAnsi="Arial" w:cs="Arial"/>
          <w:b/>
          <w:sz w:val="22"/>
          <w:szCs w:val="22"/>
          <w:lang w:val="en-ZA"/>
        </w:rPr>
        <w:t>R 20</w:t>
      </w:r>
      <w:r w:rsidR="00ED4CD8">
        <w:rPr>
          <w:rFonts w:ascii="Arial" w:hAnsi="Arial" w:cs="Arial"/>
          <w:b/>
          <w:sz w:val="22"/>
          <w:szCs w:val="22"/>
          <w:lang w:val="en-ZA"/>
        </w:rPr>
        <w:t>1</w:t>
      </w:r>
      <w:r w:rsidR="00BF0A31">
        <w:rPr>
          <w:rFonts w:ascii="Arial" w:hAnsi="Arial" w:cs="Arial"/>
          <w:b/>
          <w:sz w:val="22"/>
          <w:szCs w:val="22"/>
          <w:lang w:val="en-ZA"/>
        </w:rPr>
        <w:t>8</w:t>
      </w:r>
    </w:p>
    <w:p w:rsidR="00BE1260" w:rsidRPr="003F7E1B" w:rsidRDefault="00BE1260" w:rsidP="00BE1260">
      <w:pPr>
        <w:rPr>
          <w:rFonts w:ascii="Arial" w:hAnsi="Arial" w:cs="Arial"/>
          <w:sz w:val="22"/>
          <w:szCs w:val="22"/>
          <w:lang w:val="en-ZA"/>
        </w:rPr>
      </w:pPr>
    </w:p>
    <w:p w:rsidR="00BE1260" w:rsidRPr="003F7E1B" w:rsidRDefault="000F49ED" w:rsidP="00C9654C">
      <w:pPr>
        <w:jc w:val="both"/>
        <w:rPr>
          <w:rFonts w:ascii="Arial" w:hAnsi="Arial" w:cs="Arial"/>
          <w:sz w:val="22"/>
          <w:szCs w:val="22"/>
          <w:lang w:val="en-ZA"/>
        </w:rPr>
      </w:pPr>
      <w:r w:rsidRPr="003F7E1B">
        <w:rPr>
          <w:rFonts w:ascii="Arial" w:hAnsi="Arial" w:cs="Arial"/>
          <w:sz w:val="22"/>
          <w:szCs w:val="22"/>
          <w:lang w:val="en-ZA"/>
        </w:rPr>
        <w:t>Regional Synods are urged to send delegates to the meeting of the Deputies Sustentation</w:t>
      </w:r>
      <w:r w:rsidR="0049706F" w:rsidRPr="003F7E1B">
        <w:rPr>
          <w:rFonts w:ascii="Arial" w:hAnsi="Arial" w:cs="Arial"/>
          <w:sz w:val="22"/>
          <w:szCs w:val="22"/>
          <w:lang w:val="en-ZA"/>
        </w:rPr>
        <w:t xml:space="preserve"> on </w:t>
      </w:r>
      <w:r w:rsidR="00ED4CD8">
        <w:rPr>
          <w:rFonts w:ascii="Arial" w:hAnsi="Arial" w:cs="Arial"/>
          <w:b/>
          <w:sz w:val="22"/>
          <w:szCs w:val="22"/>
          <w:lang w:val="en-ZA"/>
        </w:rPr>
        <w:t>Tues</w:t>
      </w:r>
      <w:r w:rsidR="0049706F" w:rsidRPr="003F7E1B">
        <w:rPr>
          <w:rFonts w:ascii="Arial" w:hAnsi="Arial" w:cs="Arial"/>
          <w:b/>
          <w:sz w:val="22"/>
          <w:szCs w:val="22"/>
          <w:lang w:val="en-ZA"/>
        </w:rPr>
        <w:t xml:space="preserve">day </w:t>
      </w:r>
      <w:r w:rsidR="00BF0A31">
        <w:rPr>
          <w:rFonts w:ascii="Arial" w:hAnsi="Arial" w:cs="Arial"/>
          <w:b/>
          <w:sz w:val="22"/>
          <w:szCs w:val="22"/>
          <w:lang w:val="en-ZA"/>
        </w:rPr>
        <w:t>31</w:t>
      </w:r>
      <w:r w:rsidR="001E6F22" w:rsidRPr="003F7E1B">
        <w:rPr>
          <w:rFonts w:ascii="Arial" w:hAnsi="Arial" w:cs="Arial"/>
          <w:b/>
          <w:sz w:val="22"/>
          <w:szCs w:val="22"/>
          <w:lang w:val="en-ZA"/>
        </w:rPr>
        <w:t xml:space="preserve"> </w:t>
      </w:r>
      <w:r w:rsidR="00BF0A31">
        <w:rPr>
          <w:rFonts w:ascii="Arial" w:hAnsi="Arial" w:cs="Arial"/>
          <w:b/>
          <w:sz w:val="22"/>
          <w:szCs w:val="22"/>
          <w:lang w:val="en-ZA"/>
        </w:rPr>
        <w:t xml:space="preserve">October 2017 at </w:t>
      </w:r>
      <w:r w:rsidR="00ED4CD8">
        <w:rPr>
          <w:rFonts w:ascii="Arial" w:hAnsi="Arial" w:cs="Arial"/>
          <w:b/>
          <w:sz w:val="22"/>
          <w:szCs w:val="22"/>
          <w:lang w:val="en-ZA"/>
        </w:rPr>
        <w:t>09</w:t>
      </w:r>
      <w:r w:rsidR="008F060E" w:rsidRPr="003F7E1B">
        <w:rPr>
          <w:rFonts w:ascii="Arial" w:hAnsi="Arial" w:cs="Arial"/>
          <w:b/>
          <w:sz w:val="22"/>
          <w:szCs w:val="22"/>
          <w:lang w:val="en-ZA"/>
        </w:rPr>
        <w:t xml:space="preserve">:00 </w:t>
      </w:r>
      <w:r w:rsidR="00ED4CD8" w:rsidRPr="00ED4CD8">
        <w:rPr>
          <w:rFonts w:ascii="Arial" w:hAnsi="Arial" w:cs="Arial"/>
          <w:sz w:val="22"/>
          <w:szCs w:val="22"/>
          <w:lang w:val="en-ZA"/>
        </w:rPr>
        <w:t>a</w:t>
      </w:r>
      <w:r w:rsidR="0049706F" w:rsidRPr="00ED4CD8">
        <w:rPr>
          <w:rFonts w:ascii="Arial" w:hAnsi="Arial" w:cs="Arial"/>
          <w:sz w:val="22"/>
          <w:szCs w:val="22"/>
          <w:lang w:val="en-ZA"/>
        </w:rPr>
        <w:t>t</w:t>
      </w:r>
      <w:r w:rsidR="0049706F" w:rsidRPr="003F7E1B">
        <w:rPr>
          <w:rFonts w:ascii="Arial" w:hAnsi="Arial" w:cs="Arial"/>
          <w:sz w:val="22"/>
          <w:szCs w:val="22"/>
          <w:lang w:val="en-ZA"/>
        </w:rPr>
        <w:t xml:space="preserve"> the Administrative Bureau </w:t>
      </w:r>
      <w:r w:rsidR="00BE1260" w:rsidRPr="003F7E1B">
        <w:rPr>
          <w:rFonts w:ascii="Arial" w:hAnsi="Arial" w:cs="Arial"/>
          <w:sz w:val="22"/>
          <w:szCs w:val="22"/>
          <w:lang w:val="en-ZA"/>
        </w:rPr>
        <w:t>in Potchefstroom.</w:t>
      </w:r>
    </w:p>
    <w:p w:rsidR="00BE1260" w:rsidRPr="003F7E1B" w:rsidRDefault="00BE1260" w:rsidP="00BE1260">
      <w:pPr>
        <w:jc w:val="both"/>
        <w:rPr>
          <w:rFonts w:ascii="Arial" w:hAnsi="Arial" w:cs="Arial"/>
          <w:sz w:val="22"/>
          <w:szCs w:val="22"/>
          <w:lang w:val="en-ZA"/>
        </w:rPr>
      </w:pPr>
    </w:p>
    <w:p w:rsidR="00BE1260" w:rsidRPr="003F7E1B" w:rsidRDefault="00F33301" w:rsidP="00BE1260">
      <w:pPr>
        <w:jc w:val="both"/>
        <w:rPr>
          <w:rFonts w:ascii="Arial" w:hAnsi="Arial" w:cs="Arial"/>
          <w:sz w:val="22"/>
          <w:szCs w:val="22"/>
          <w:lang w:val="en-ZA"/>
        </w:rPr>
      </w:pPr>
      <w:r w:rsidRPr="003F7E1B">
        <w:rPr>
          <w:rFonts w:ascii="Arial" w:hAnsi="Arial" w:cs="Arial"/>
          <w:sz w:val="22"/>
          <w:szCs w:val="22"/>
          <w:lang w:val="en-ZA"/>
        </w:rPr>
        <w:t>Classes and Regi</w:t>
      </w:r>
      <w:r w:rsidR="00083799" w:rsidRPr="003F7E1B">
        <w:rPr>
          <w:rFonts w:ascii="Arial" w:hAnsi="Arial" w:cs="Arial"/>
          <w:sz w:val="22"/>
          <w:szCs w:val="22"/>
          <w:lang w:val="en-ZA"/>
        </w:rPr>
        <w:t xml:space="preserve">onal Synods are requested to ensure that applications for sustentation are completed on the </w:t>
      </w:r>
      <w:r w:rsidR="00083799" w:rsidRPr="003F7E1B">
        <w:rPr>
          <w:rFonts w:ascii="Arial" w:hAnsi="Arial" w:cs="Arial"/>
          <w:b/>
          <w:sz w:val="22"/>
          <w:szCs w:val="22"/>
          <w:u w:val="single"/>
          <w:lang w:val="en-ZA"/>
        </w:rPr>
        <w:t>relevant forms for 201</w:t>
      </w:r>
      <w:r w:rsidR="00E92A54">
        <w:rPr>
          <w:rFonts w:ascii="Arial" w:hAnsi="Arial" w:cs="Arial"/>
          <w:b/>
          <w:sz w:val="22"/>
          <w:szCs w:val="22"/>
          <w:u w:val="single"/>
          <w:lang w:val="en-ZA"/>
        </w:rPr>
        <w:t>8</w:t>
      </w:r>
      <w:r w:rsidR="00083799" w:rsidRPr="003F7E1B">
        <w:rPr>
          <w:rFonts w:ascii="Arial" w:hAnsi="Arial" w:cs="Arial"/>
          <w:b/>
          <w:sz w:val="22"/>
          <w:szCs w:val="22"/>
          <w:u w:val="single"/>
          <w:lang w:val="en-ZA"/>
        </w:rPr>
        <w:t xml:space="preserve"> applications</w:t>
      </w:r>
      <w:r w:rsidR="00083799" w:rsidRPr="003F7E1B">
        <w:rPr>
          <w:rFonts w:ascii="Arial" w:hAnsi="Arial" w:cs="Arial"/>
          <w:sz w:val="22"/>
          <w:szCs w:val="22"/>
          <w:lang w:val="en-ZA"/>
        </w:rPr>
        <w:t xml:space="preserve"> (available at the undersigned</w:t>
      </w:r>
      <w:r w:rsidR="00BE1260" w:rsidRPr="003F7E1B">
        <w:rPr>
          <w:rFonts w:ascii="Arial" w:hAnsi="Arial" w:cs="Arial"/>
          <w:sz w:val="22"/>
          <w:szCs w:val="22"/>
          <w:lang w:val="en-ZA"/>
        </w:rPr>
        <w:t xml:space="preserve">) </w:t>
      </w:r>
      <w:r w:rsidR="00083799" w:rsidRPr="003F7E1B">
        <w:rPr>
          <w:rFonts w:ascii="Arial" w:hAnsi="Arial" w:cs="Arial"/>
          <w:sz w:val="22"/>
          <w:szCs w:val="22"/>
          <w:lang w:val="en-ZA"/>
        </w:rPr>
        <w:t>and in terms of the new Rules</w:t>
      </w:r>
      <w:r w:rsidR="00BE1260" w:rsidRPr="003F7E1B">
        <w:rPr>
          <w:rFonts w:ascii="Arial" w:hAnsi="Arial" w:cs="Arial"/>
          <w:sz w:val="22"/>
          <w:szCs w:val="22"/>
          <w:lang w:val="en-ZA"/>
        </w:rPr>
        <w:t xml:space="preserve"> </w:t>
      </w:r>
      <w:r w:rsidR="008D7E1E" w:rsidRPr="003F7E1B">
        <w:rPr>
          <w:rFonts w:ascii="Arial" w:hAnsi="Arial" w:cs="Arial"/>
          <w:sz w:val="22"/>
          <w:szCs w:val="22"/>
          <w:lang w:val="en-ZA"/>
        </w:rPr>
        <w:t>(20</w:t>
      </w:r>
      <w:r w:rsidR="002F1D84" w:rsidRPr="003F7E1B">
        <w:rPr>
          <w:rFonts w:ascii="Arial" w:hAnsi="Arial" w:cs="Arial"/>
          <w:sz w:val="22"/>
          <w:szCs w:val="22"/>
          <w:lang w:val="en-ZA"/>
        </w:rPr>
        <w:t>1</w:t>
      </w:r>
      <w:r w:rsidR="00685A8E">
        <w:rPr>
          <w:rFonts w:ascii="Arial" w:hAnsi="Arial" w:cs="Arial"/>
          <w:sz w:val="22"/>
          <w:szCs w:val="22"/>
          <w:lang w:val="en-ZA"/>
        </w:rPr>
        <w:t>5</w:t>
      </w:r>
      <w:r w:rsidR="008D7E1E" w:rsidRPr="003F7E1B">
        <w:rPr>
          <w:rFonts w:ascii="Arial" w:hAnsi="Arial" w:cs="Arial"/>
          <w:sz w:val="22"/>
          <w:szCs w:val="22"/>
          <w:lang w:val="en-ZA"/>
        </w:rPr>
        <w:t xml:space="preserve">) </w:t>
      </w:r>
      <w:r w:rsidR="00083799" w:rsidRPr="003F7E1B">
        <w:rPr>
          <w:rFonts w:ascii="Arial" w:hAnsi="Arial" w:cs="Arial"/>
          <w:sz w:val="22"/>
          <w:szCs w:val="22"/>
          <w:lang w:val="en-ZA"/>
        </w:rPr>
        <w:t xml:space="preserve">of the </w:t>
      </w:r>
      <w:r w:rsidR="00BE1260" w:rsidRPr="003F7E1B">
        <w:rPr>
          <w:rFonts w:ascii="Arial" w:hAnsi="Arial" w:cs="Arial"/>
          <w:sz w:val="22"/>
          <w:szCs w:val="22"/>
          <w:lang w:val="en-ZA"/>
        </w:rPr>
        <w:t>Deput</w:t>
      </w:r>
      <w:r w:rsidR="00083799" w:rsidRPr="003F7E1B">
        <w:rPr>
          <w:rFonts w:ascii="Arial" w:hAnsi="Arial" w:cs="Arial"/>
          <w:sz w:val="22"/>
          <w:szCs w:val="22"/>
          <w:lang w:val="en-ZA"/>
        </w:rPr>
        <w:t>ies</w:t>
      </w:r>
      <w:r w:rsidR="00BE1260" w:rsidRPr="003F7E1B">
        <w:rPr>
          <w:rFonts w:ascii="Arial" w:hAnsi="Arial" w:cs="Arial"/>
          <w:sz w:val="22"/>
          <w:szCs w:val="22"/>
          <w:lang w:val="en-ZA"/>
        </w:rPr>
        <w:t xml:space="preserve"> Sustenta</w:t>
      </w:r>
      <w:r w:rsidR="00083799" w:rsidRPr="003F7E1B">
        <w:rPr>
          <w:rFonts w:ascii="Arial" w:hAnsi="Arial" w:cs="Arial"/>
          <w:sz w:val="22"/>
          <w:szCs w:val="22"/>
          <w:lang w:val="en-ZA"/>
        </w:rPr>
        <w:t>tion</w:t>
      </w:r>
      <w:r w:rsidR="00BE1260" w:rsidRPr="003F7E1B">
        <w:rPr>
          <w:rFonts w:ascii="Arial" w:hAnsi="Arial" w:cs="Arial"/>
          <w:sz w:val="22"/>
          <w:szCs w:val="22"/>
          <w:lang w:val="en-ZA"/>
        </w:rPr>
        <w:t>.</w:t>
      </w:r>
    </w:p>
    <w:p w:rsidR="00BE1260" w:rsidRPr="003F7E1B" w:rsidRDefault="00BE1260" w:rsidP="00BE1260">
      <w:pPr>
        <w:jc w:val="both"/>
        <w:rPr>
          <w:rFonts w:ascii="Arial" w:hAnsi="Arial" w:cs="Arial"/>
          <w:sz w:val="22"/>
          <w:szCs w:val="22"/>
          <w:lang w:val="en-ZA"/>
        </w:rPr>
      </w:pPr>
    </w:p>
    <w:p w:rsidR="00BE1260" w:rsidRPr="003F7E1B" w:rsidRDefault="00C86633" w:rsidP="00BE1260">
      <w:pPr>
        <w:jc w:val="both"/>
        <w:rPr>
          <w:rFonts w:ascii="Arial" w:hAnsi="Arial" w:cs="Arial"/>
          <w:sz w:val="22"/>
          <w:szCs w:val="22"/>
          <w:lang w:val="en-ZA"/>
        </w:rPr>
      </w:pPr>
      <w:r w:rsidRPr="003F7E1B">
        <w:rPr>
          <w:rFonts w:ascii="Arial" w:hAnsi="Arial" w:cs="Arial"/>
          <w:sz w:val="22"/>
          <w:szCs w:val="22"/>
          <w:lang w:val="en-ZA"/>
        </w:rPr>
        <w:t>The scales according to which the “ramings” per adult member</w:t>
      </w:r>
      <w:r w:rsidR="00D4078A" w:rsidRPr="003F7E1B">
        <w:rPr>
          <w:rFonts w:ascii="Arial" w:hAnsi="Arial" w:cs="Arial"/>
          <w:sz w:val="22"/>
          <w:szCs w:val="22"/>
          <w:lang w:val="en-ZA"/>
        </w:rPr>
        <w:t xml:space="preserve"> will be charged for the period 1 July 201</w:t>
      </w:r>
      <w:r w:rsidR="00E92A54">
        <w:rPr>
          <w:rFonts w:ascii="Arial" w:hAnsi="Arial" w:cs="Arial"/>
          <w:sz w:val="22"/>
          <w:szCs w:val="22"/>
          <w:lang w:val="en-ZA"/>
        </w:rPr>
        <w:t>7</w:t>
      </w:r>
      <w:r w:rsidR="00D4078A" w:rsidRPr="003F7E1B">
        <w:rPr>
          <w:rFonts w:ascii="Arial" w:hAnsi="Arial" w:cs="Arial"/>
          <w:sz w:val="22"/>
          <w:szCs w:val="22"/>
          <w:lang w:val="en-ZA"/>
        </w:rPr>
        <w:t xml:space="preserve"> to 30 June 201</w:t>
      </w:r>
      <w:r w:rsidR="00E92A54">
        <w:rPr>
          <w:rFonts w:ascii="Arial" w:hAnsi="Arial" w:cs="Arial"/>
          <w:sz w:val="22"/>
          <w:szCs w:val="22"/>
          <w:lang w:val="en-ZA"/>
        </w:rPr>
        <w:t>8</w:t>
      </w:r>
      <w:r w:rsidR="00D4078A" w:rsidRPr="003F7E1B">
        <w:rPr>
          <w:rFonts w:ascii="Arial" w:hAnsi="Arial" w:cs="Arial"/>
          <w:sz w:val="22"/>
          <w:szCs w:val="22"/>
          <w:lang w:val="en-ZA"/>
        </w:rPr>
        <w:t>, are also given to you</w:t>
      </w:r>
      <w:r w:rsidR="00BE1260" w:rsidRPr="003F7E1B">
        <w:rPr>
          <w:rFonts w:ascii="Arial" w:hAnsi="Arial" w:cs="Arial"/>
          <w:sz w:val="22"/>
          <w:szCs w:val="22"/>
          <w:lang w:val="en-ZA"/>
        </w:rPr>
        <w:t>:</w:t>
      </w:r>
    </w:p>
    <w:p w:rsidR="00BE1260" w:rsidRPr="003F7E1B" w:rsidRDefault="00BE1260" w:rsidP="00BE1260">
      <w:pPr>
        <w:jc w:val="both"/>
        <w:rPr>
          <w:rFonts w:ascii="Arial" w:hAnsi="Arial" w:cs="Arial"/>
          <w:sz w:val="22"/>
          <w:szCs w:val="22"/>
          <w:lang w:val="en-ZA"/>
        </w:rPr>
      </w:pPr>
    </w:p>
    <w:p w:rsidR="00BE1260" w:rsidRPr="003F7E1B" w:rsidRDefault="00BE1260" w:rsidP="00CC2137">
      <w:pPr>
        <w:tabs>
          <w:tab w:val="left" w:pos="540"/>
          <w:tab w:val="left" w:pos="5387"/>
        </w:tabs>
        <w:jc w:val="both"/>
        <w:rPr>
          <w:rFonts w:ascii="Arial" w:hAnsi="Arial" w:cs="Arial"/>
          <w:sz w:val="22"/>
          <w:szCs w:val="22"/>
          <w:lang w:val="en-ZA"/>
        </w:rPr>
      </w:pPr>
      <w:r w:rsidRPr="003F7E1B">
        <w:rPr>
          <w:rFonts w:ascii="Arial" w:hAnsi="Arial" w:cs="Arial"/>
          <w:sz w:val="22"/>
          <w:szCs w:val="22"/>
          <w:lang w:val="en-ZA"/>
        </w:rPr>
        <w:tab/>
        <w:t>Administrati</w:t>
      </w:r>
      <w:r w:rsidR="00F33301" w:rsidRPr="003F7E1B">
        <w:rPr>
          <w:rFonts w:ascii="Arial" w:hAnsi="Arial" w:cs="Arial"/>
          <w:sz w:val="22"/>
          <w:szCs w:val="22"/>
          <w:lang w:val="en-ZA"/>
        </w:rPr>
        <w:t>ve</w:t>
      </w:r>
      <w:r w:rsidRPr="003F7E1B">
        <w:rPr>
          <w:rFonts w:ascii="Arial" w:hAnsi="Arial" w:cs="Arial"/>
          <w:sz w:val="22"/>
          <w:szCs w:val="22"/>
          <w:lang w:val="en-ZA"/>
        </w:rPr>
        <w:t xml:space="preserve"> Bur</w:t>
      </w:r>
      <w:r w:rsidR="00F33301" w:rsidRPr="003F7E1B">
        <w:rPr>
          <w:rFonts w:ascii="Arial" w:hAnsi="Arial" w:cs="Arial"/>
          <w:sz w:val="22"/>
          <w:szCs w:val="22"/>
          <w:lang w:val="en-ZA"/>
        </w:rPr>
        <w:t>eau</w:t>
      </w:r>
      <w:r w:rsidRPr="003F7E1B">
        <w:rPr>
          <w:rFonts w:ascii="Arial" w:hAnsi="Arial" w:cs="Arial"/>
          <w:sz w:val="22"/>
          <w:szCs w:val="22"/>
          <w:lang w:val="en-ZA"/>
        </w:rPr>
        <w:tab/>
        <w:t>R</w:t>
      </w:r>
      <w:r w:rsidR="00727D81" w:rsidRPr="003F7E1B">
        <w:rPr>
          <w:rFonts w:ascii="Arial" w:hAnsi="Arial" w:cs="Arial"/>
          <w:sz w:val="22"/>
          <w:szCs w:val="22"/>
          <w:lang w:val="en-ZA"/>
        </w:rPr>
        <w:t xml:space="preserve">  </w:t>
      </w:r>
      <w:r w:rsidR="00E92A54">
        <w:rPr>
          <w:rFonts w:ascii="Arial" w:hAnsi="Arial" w:cs="Arial"/>
          <w:sz w:val="22"/>
          <w:szCs w:val="22"/>
          <w:lang w:val="en-ZA"/>
        </w:rPr>
        <w:t>50.00</w:t>
      </w:r>
    </w:p>
    <w:p w:rsidR="00BE1260" w:rsidRPr="003F7E1B" w:rsidRDefault="00BE1260" w:rsidP="00CC2137">
      <w:pPr>
        <w:tabs>
          <w:tab w:val="left" w:pos="540"/>
          <w:tab w:val="left" w:pos="5387"/>
        </w:tabs>
        <w:jc w:val="both"/>
        <w:rPr>
          <w:rFonts w:ascii="Arial" w:hAnsi="Arial" w:cs="Arial"/>
          <w:sz w:val="22"/>
          <w:szCs w:val="22"/>
          <w:lang w:val="en-ZA"/>
        </w:rPr>
      </w:pPr>
      <w:r w:rsidRPr="003F7E1B">
        <w:rPr>
          <w:rFonts w:ascii="Arial" w:hAnsi="Arial" w:cs="Arial"/>
          <w:sz w:val="22"/>
          <w:szCs w:val="22"/>
          <w:lang w:val="en-ZA"/>
        </w:rPr>
        <w:tab/>
      </w:r>
      <w:r w:rsidR="00D82A22" w:rsidRPr="001333ED">
        <w:rPr>
          <w:rFonts w:ascii="Arial" w:hAnsi="Arial" w:cs="Arial"/>
          <w:sz w:val="22"/>
          <w:szCs w:val="22"/>
          <w:lang w:val="en-ZA"/>
        </w:rPr>
        <w:t>S</w:t>
      </w:r>
      <w:r w:rsidR="001333ED">
        <w:rPr>
          <w:rFonts w:ascii="Arial" w:hAnsi="Arial" w:cs="Arial"/>
          <w:sz w:val="22"/>
          <w:szCs w:val="22"/>
          <w:lang w:val="en-ZA"/>
        </w:rPr>
        <w:t>inodale Kas</w:t>
      </w:r>
      <w:r w:rsidRPr="001333ED">
        <w:rPr>
          <w:rFonts w:ascii="Arial" w:hAnsi="Arial" w:cs="Arial"/>
          <w:sz w:val="22"/>
          <w:szCs w:val="22"/>
          <w:lang w:val="en-ZA"/>
        </w:rPr>
        <w:tab/>
        <w:t>R</w:t>
      </w:r>
      <w:r w:rsidR="00727D81" w:rsidRPr="001333ED">
        <w:rPr>
          <w:rFonts w:ascii="Arial" w:hAnsi="Arial" w:cs="Arial"/>
          <w:sz w:val="22"/>
          <w:szCs w:val="22"/>
          <w:lang w:val="en-ZA"/>
        </w:rPr>
        <w:t xml:space="preserve">  </w:t>
      </w:r>
      <w:r w:rsidR="00685A8E">
        <w:rPr>
          <w:rFonts w:ascii="Arial" w:hAnsi="Arial" w:cs="Arial"/>
          <w:sz w:val="22"/>
          <w:szCs w:val="22"/>
          <w:lang w:val="en-ZA"/>
        </w:rPr>
        <w:t>56</w:t>
      </w:r>
      <w:r w:rsidR="00115E0D" w:rsidRPr="001333ED">
        <w:rPr>
          <w:rFonts w:ascii="Arial" w:hAnsi="Arial" w:cs="Arial"/>
          <w:sz w:val="22"/>
          <w:szCs w:val="22"/>
          <w:lang w:val="en-ZA"/>
        </w:rPr>
        <w:t>.00</w:t>
      </w:r>
    </w:p>
    <w:p w:rsidR="00BE1260" w:rsidRPr="003F7E1B" w:rsidRDefault="00BE1260" w:rsidP="00CC2137">
      <w:pPr>
        <w:tabs>
          <w:tab w:val="left" w:pos="540"/>
          <w:tab w:val="left" w:pos="5387"/>
        </w:tabs>
        <w:jc w:val="both"/>
        <w:rPr>
          <w:rFonts w:ascii="Arial" w:hAnsi="Arial" w:cs="Arial"/>
          <w:sz w:val="22"/>
          <w:szCs w:val="22"/>
          <w:lang w:val="en-ZA"/>
        </w:rPr>
      </w:pPr>
      <w:r w:rsidRPr="003F7E1B">
        <w:rPr>
          <w:rFonts w:ascii="Arial" w:hAnsi="Arial" w:cs="Arial"/>
          <w:sz w:val="22"/>
          <w:szCs w:val="22"/>
          <w:lang w:val="en-ZA"/>
        </w:rPr>
        <w:tab/>
      </w:r>
      <w:r w:rsidR="00F33301" w:rsidRPr="003F7E1B">
        <w:rPr>
          <w:rFonts w:ascii="Arial" w:hAnsi="Arial" w:cs="Arial"/>
          <w:sz w:val="22"/>
          <w:szCs w:val="22"/>
          <w:lang w:val="en-ZA"/>
        </w:rPr>
        <w:t>Church Archive</w:t>
      </w:r>
      <w:r w:rsidRPr="003F7E1B">
        <w:rPr>
          <w:rFonts w:ascii="Arial" w:hAnsi="Arial" w:cs="Arial"/>
          <w:sz w:val="22"/>
          <w:szCs w:val="22"/>
          <w:lang w:val="en-ZA"/>
        </w:rPr>
        <w:tab/>
        <w:t xml:space="preserve">R  </w:t>
      </w:r>
      <w:r w:rsidR="00727D81" w:rsidRPr="003F7E1B">
        <w:rPr>
          <w:rFonts w:ascii="Arial" w:hAnsi="Arial" w:cs="Arial"/>
          <w:sz w:val="22"/>
          <w:szCs w:val="22"/>
          <w:lang w:val="en-ZA"/>
        </w:rPr>
        <w:t xml:space="preserve">  </w:t>
      </w:r>
      <w:r w:rsidR="00464EE9">
        <w:rPr>
          <w:rFonts w:ascii="Arial" w:hAnsi="Arial" w:cs="Arial"/>
          <w:sz w:val="22"/>
          <w:szCs w:val="22"/>
          <w:lang w:val="en-ZA"/>
        </w:rPr>
        <w:t>9.99</w:t>
      </w:r>
    </w:p>
    <w:p w:rsidR="00BE1260" w:rsidRPr="003F7E1B" w:rsidRDefault="00BE1260" w:rsidP="00CC2137">
      <w:pPr>
        <w:tabs>
          <w:tab w:val="left" w:pos="540"/>
          <w:tab w:val="left" w:pos="5387"/>
        </w:tabs>
        <w:jc w:val="both"/>
        <w:rPr>
          <w:rFonts w:ascii="Arial" w:hAnsi="Arial" w:cs="Arial"/>
          <w:sz w:val="22"/>
          <w:szCs w:val="22"/>
          <w:lang w:val="en-ZA"/>
        </w:rPr>
      </w:pPr>
      <w:r w:rsidRPr="003F7E1B">
        <w:rPr>
          <w:rFonts w:ascii="Arial" w:hAnsi="Arial" w:cs="Arial"/>
          <w:sz w:val="22"/>
          <w:szCs w:val="22"/>
          <w:lang w:val="en-ZA"/>
        </w:rPr>
        <w:tab/>
      </w:r>
      <w:r w:rsidR="00F33301" w:rsidRPr="003F7E1B">
        <w:rPr>
          <w:rFonts w:ascii="Arial" w:hAnsi="Arial" w:cs="Arial"/>
          <w:sz w:val="22"/>
          <w:szCs w:val="22"/>
          <w:lang w:val="en-ZA"/>
        </w:rPr>
        <w:t xml:space="preserve">North-West </w:t>
      </w:r>
      <w:r w:rsidRPr="003F7E1B">
        <w:rPr>
          <w:rFonts w:ascii="Arial" w:hAnsi="Arial" w:cs="Arial"/>
          <w:sz w:val="22"/>
          <w:szCs w:val="22"/>
          <w:lang w:val="en-ZA"/>
        </w:rPr>
        <w:t>Universit</w:t>
      </w:r>
      <w:r w:rsidR="00F33301" w:rsidRPr="003F7E1B">
        <w:rPr>
          <w:rFonts w:ascii="Arial" w:hAnsi="Arial" w:cs="Arial"/>
          <w:sz w:val="22"/>
          <w:szCs w:val="22"/>
          <w:lang w:val="en-ZA"/>
        </w:rPr>
        <w:t>y (Potchefstroom C</w:t>
      </w:r>
      <w:r w:rsidR="00CC2137" w:rsidRPr="003F7E1B">
        <w:rPr>
          <w:rFonts w:ascii="Arial" w:hAnsi="Arial" w:cs="Arial"/>
          <w:sz w:val="22"/>
          <w:szCs w:val="22"/>
          <w:lang w:val="en-ZA"/>
        </w:rPr>
        <w:t>ampus)</w:t>
      </w:r>
      <w:r w:rsidRPr="003F7E1B">
        <w:rPr>
          <w:rFonts w:ascii="Arial" w:hAnsi="Arial" w:cs="Arial"/>
          <w:sz w:val="22"/>
          <w:szCs w:val="22"/>
          <w:lang w:val="en-ZA"/>
        </w:rPr>
        <w:tab/>
        <w:t xml:space="preserve">R  </w:t>
      </w:r>
      <w:r w:rsidR="00727D81" w:rsidRPr="003F7E1B">
        <w:rPr>
          <w:rFonts w:ascii="Arial" w:hAnsi="Arial" w:cs="Arial"/>
          <w:sz w:val="22"/>
          <w:szCs w:val="22"/>
          <w:lang w:val="en-ZA"/>
        </w:rPr>
        <w:t xml:space="preserve">  </w:t>
      </w:r>
      <w:r w:rsidR="00BD4099" w:rsidRPr="003F7E1B">
        <w:rPr>
          <w:rFonts w:ascii="Arial" w:hAnsi="Arial" w:cs="Arial"/>
          <w:sz w:val="22"/>
          <w:szCs w:val="22"/>
          <w:lang w:val="en-ZA"/>
        </w:rPr>
        <w:t>2.25</w:t>
      </w:r>
    </w:p>
    <w:p w:rsidR="00BE1260" w:rsidRPr="003F7E1B" w:rsidRDefault="00BE1260" w:rsidP="00CC2137">
      <w:pPr>
        <w:tabs>
          <w:tab w:val="left" w:pos="540"/>
          <w:tab w:val="left" w:pos="5387"/>
        </w:tabs>
        <w:jc w:val="both"/>
        <w:rPr>
          <w:rFonts w:ascii="Arial" w:hAnsi="Arial" w:cs="Arial"/>
          <w:sz w:val="22"/>
          <w:szCs w:val="22"/>
          <w:lang w:val="en-ZA"/>
        </w:rPr>
      </w:pPr>
      <w:r w:rsidRPr="003F7E1B">
        <w:rPr>
          <w:rFonts w:ascii="Arial" w:hAnsi="Arial" w:cs="Arial"/>
          <w:sz w:val="22"/>
          <w:szCs w:val="22"/>
          <w:lang w:val="en-ZA"/>
        </w:rPr>
        <w:tab/>
      </w:r>
      <w:r w:rsidR="00F33301" w:rsidRPr="003F7E1B">
        <w:rPr>
          <w:rFonts w:ascii="Arial" w:hAnsi="Arial" w:cs="Arial"/>
          <w:sz w:val="22"/>
          <w:szCs w:val="22"/>
          <w:lang w:val="en-ZA"/>
        </w:rPr>
        <w:t>Theological</w:t>
      </w:r>
      <w:r w:rsidRPr="003F7E1B">
        <w:rPr>
          <w:rFonts w:ascii="Arial" w:hAnsi="Arial" w:cs="Arial"/>
          <w:sz w:val="22"/>
          <w:szCs w:val="22"/>
          <w:lang w:val="en-ZA"/>
        </w:rPr>
        <w:t xml:space="preserve"> S</w:t>
      </w:r>
      <w:r w:rsidR="00F33301" w:rsidRPr="003F7E1B">
        <w:rPr>
          <w:rFonts w:ascii="Arial" w:hAnsi="Arial" w:cs="Arial"/>
          <w:sz w:val="22"/>
          <w:szCs w:val="22"/>
          <w:lang w:val="en-ZA"/>
        </w:rPr>
        <w:t>ch</w:t>
      </w:r>
      <w:r w:rsidRPr="003F7E1B">
        <w:rPr>
          <w:rFonts w:ascii="Arial" w:hAnsi="Arial" w:cs="Arial"/>
          <w:sz w:val="22"/>
          <w:szCs w:val="22"/>
          <w:lang w:val="en-ZA"/>
        </w:rPr>
        <w:t>ool Potchefstroom</w:t>
      </w:r>
      <w:r w:rsidRPr="003F7E1B">
        <w:rPr>
          <w:rFonts w:ascii="Arial" w:hAnsi="Arial" w:cs="Arial"/>
          <w:sz w:val="22"/>
          <w:szCs w:val="22"/>
          <w:lang w:val="en-ZA"/>
        </w:rPr>
        <w:tab/>
        <w:t>R</w:t>
      </w:r>
      <w:r w:rsidR="00727D81" w:rsidRPr="003F7E1B">
        <w:rPr>
          <w:rFonts w:ascii="Arial" w:hAnsi="Arial" w:cs="Arial"/>
          <w:sz w:val="22"/>
          <w:szCs w:val="22"/>
          <w:lang w:val="en-ZA"/>
        </w:rPr>
        <w:t>1</w:t>
      </w:r>
      <w:r w:rsidR="000C536F">
        <w:rPr>
          <w:rFonts w:ascii="Arial" w:hAnsi="Arial" w:cs="Arial"/>
          <w:sz w:val="22"/>
          <w:szCs w:val="22"/>
          <w:lang w:val="en-ZA"/>
        </w:rPr>
        <w:t>50</w:t>
      </w:r>
      <w:r w:rsidR="00727D81" w:rsidRPr="003F7E1B">
        <w:rPr>
          <w:rFonts w:ascii="Arial" w:hAnsi="Arial" w:cs="Arial"/>
          <w:sz w:val="22"/>
          <w:szCs w:val="22"/>
          <w:lang w:val="en-ZA"/>
        </w:rPr>
        <w:t>.</w:t>
      </w:r>
      <w:r w:rsidR="00685A8E">
        <w:rPr>
          <w:rFonts w:ascii="Arial" w:hAnsi="Arial" w:cs="Arial"/>
          <w:sz w:val="22"/>
          <w:szCs w:val="22"/>
          <w:lang w:val="en-ZA"/>
        </w:rPr>
        <w:t>0</w:t>
      </w:r>
      <w:r w:rsidR="00BD4099" w:rsidRPr="003F7E1B">
        <w:rPr>
          <w:rFonts w:ascii="Arial" w:hAnsi="Arial" w:cs="Arial"/>
          <w:sz w:val="22"/>
          <w:szCs w:val="22"/>
          <w:lang w:val="en-ZA"/>
        </w:rPr>
        <w:t>0</w:t>
      </w:r>
    </w:p>
    <w:p w:rsidR="008A23D9" w:rsidRPr="003F7E1B" w:rsidRDefault="008A23D9" w:rsidP="00CC2137">
      <w:pPr>
        <w:tabs>
          <w:tab w:val="left" w:pos="540"/>
          <w:tab w:val="left" w:pos="5387"/>
        </w:tabs>
        <w:jc w:val="both"/>
        <w:rPr>
          <w:rFonts w:ascii="Arial" w:hAnsi="Arial" w:cs="Arial"/>
          <w:sz w:val="22"/>
          <w:szCs w:val="22"/>
          <w:lang w:val="en-ZA"/>
        </w:rPr>
      </w:pPr>
    </w:p>
    <w:p w:rsidR="008A23D9" w:rsidRPr="003F7E1B" w:rsidRDefault="00B04547" w:rsidP="00CC2137">
      <w:pPr>
        <w:tabs>
          <w:tab w:val="left" w:pos="540"/>
          <w:tab w:val="left" w:pos="5387"/>
        </w:tabs>
        <w:jc w:val="both"/>
        <w:rPr>
          <w:rFonts w:ascii="Arial" w:hAnsi="Arial" w:cs="Arial"/>
          <w:sz w:val="22"/>
          <w:szCs w:val="22"/>
          <w:lang w:val="en-ZA"/>
        </w:rPr>
      </w:pPr>
      <w:r w:rsidRPr="003F7E1B">
        <w:rPr>
          <w:rFonts w:ascii="Arial" w:hAnsi="Arial" w:cs="Arial"/>
          <w:sz w:val="22"/>
          <w:szCs w:val="22"/>
          <w:lang w:val="en-ZA"/>
        </w:rPr>
        <w:tab/>
        <w:t>EVT</w:t>
      </w:r>
      <w:r w:rsidR="00A82C40" w:rsidRPr="003F7E1B">
        <w:rPr>
          <w:rFonts w:ascii="Arial" w:hAnsi="Arial" w:cs="Arial"/>
          <w:sz w:val="22"/>
          <w:szCs w:val="22"/>
          <w:lang w:val="en-ZA"/>
        </w:rPr>
        <w:t xml:space="preserve"> Medical</w:t>
      </w:r>
      <w:r w:rsidRPr="003F7E1B">
        <w:rPr>
          <w:rFonts w:ascii="Arial" w:hAnsi="Arial" w:cs="Arial"/>
          <w:sz w:val="22"/>
          <w:szCs w:val="22"/>
          <w:lang w:val="en-ZA"/>
        </w:rPr>
        <w:tab/>
        <w:t>R</w:t>
      </w:r>
      <w:r w:rsidR="00685A8E">
        <w:rPr>
          <w:rFonts w:ascii="Arial" w:hAnsi="Arial" w:cs="Arial"/>
          <w:sz w:val="22"/>
          <w:szCs w:val="22"/>
          <w:lang w:val="en-ZA"/>
        </w:rPr>
        <w:t>1</w:t>
      </w:r>
      <w:r w:rsidR="00E92A54">
        <w:rPr>
          <w:rFonts w:ascii="Arial" w:hAnsi="Arial" w:cs="Arial"/>
          <w:sz w:val="22"/>
          <w:szCs w:val="22"/>
          <w:lang w:val="en-ZA"/>
        </w:rPr>
        <w:t>29.00</w:t>
      </w:r>
    </w:p>
    <w:p w:rsidR="00637FEC" w:rsidRPr="003F7E1B" w:rsidRDefault="00637FEC" w:rsidP="00CC2137">
      <w:pPr>
        <w:tabs>
          <w:tab w:val="left" w:pos="540"/>
          <w:tab w:val="left" w:pos="5387"/>
        </w:tabs>
        <w:jc w:val="both"/>
        <w:rPr>
          <w:rFonts w:ascii="Arial" w:hAnsi="Arial" w:cs="Arial"/>
          <w:sz w:val="22"/>
          <w:szCs w:val="22"/>
          <w:lang w:val="en-ZA"/>
        </w:rPr>
      </w:pPr>
      <w:r w:rsidRPr="003F7E1B">
        <w:rPr>
          <w:rFonts w:ascii="Arial" w:hAnsi="Arial" w:cs="Arial"/>
          <w:sz w:val="22"/>
          <w:szCs w:val="22"/>
          <w:lang w:val="en-ZA"/>
        </w:rPr>
        <w:tab/>
        <w:t>Thuso</w:t>
      </w:r>
      <w:r w:rsidRPr="003F7E1B">
        <w:rPr>
          <w:rFonts w:ascii="Arial" w:hAnsi="Arial" w:cs="Arial"/>
          <w:sz w:val="22"/>
          <w:szCs w:val="22"/>
          <w:lang w:val="en-ZA"/>
        </w:rPr>
        <w:tab/>
        <w:t>R</w:t>
      </w:r>
      <w:r w:rsidR="00685A8E">
        <w:rPr>
          <w:rFonts w:ascii="Arial" w:hAnsi="Arial" w:cs="Arial"/>
          <w:sz w:val="22"/>
          <w:szCs w:val="22"/>
          <w:lang w:val="en-ZA"/>
        </w:rPr>
        <w:t xml:space="preserve">  </w:t>
      </w:r>
      <w:r w:rsidR="00727D81" w:rsidRPr="003F7E1B">
        <w:rPr>
          <w:rFonts w:ascii="Arial" w:hAnsi="Arial" w:cs="Arial"/>
          <w:sz w:val="22"/>
          <w:szCs w:val="22"/>
          <w:lang w:val="en-ZA"/>
        </w:rPr>
        <w:t>1</w:t>
      </w:r>
      <w:r w:rsidR="00E92A54">
        <w:rPr>
          <w:rFonts w:ascii="Arial" w:hAnsi="Arial" w:cs="Arial"/>
          <w:sz w:val="22"/>
          <w:szCs w:val="22"/>
          <w:lang w:val="en-ZA"/>
        </w:rPr>
        <w:t>7.7</w:t>
      </w:r>
      <w:r w:rsidRPr="003F7E1B">
        <w:rPr>
          <w:rFonts w:ascii="Arial" w:hAnsi="Arial" w:cs="Arial"/>
          <w:sz w:val="22"/>
          <w:szCs w:val="22"/>
          <w:lang w:val="en-ZA"/>
        </w:rPr>
        <w:t>0</w:t>
      </w:r>
    </w:p>
    <w:p w:rsidR="00BE1260" w:rsidRPr="003F7E1B" w:rsidRDefault="00BE1260" w:rsidP="00CC2137">
      <w:pPr>
        <w:tabs>
          <w:tab w:val="left" w:pos="5387"/>
        </w:tabs>
        <w:jc w:val="both"/>
        <w:rPr>
          <w:rFonts w:ascii="Arial" w:hAnsi="Arial" w:cs="Arial"/>
          <w:sz w:val="22"/>
          <w:szCs w:val="22"/>
          <w:lang w:val="en-ZA"/>
        </w:rPr>
      </w:pPr>
    </w:p>
    <w:p w:rsidR="00BE1260" w:rsidRPr="003F7E1B" w:rsidRDefault="0011420C" w:rsidP="00BE1260">
      <w:pPr>
        <w:jc w:val="both"/>
        <w:rPr>
          <w:rFonts w:ascii="Arial" w:hAnsi="Arial" w:cs="Arial"/>
          <w:sz w:val="22"/>
          <w:szCs w:val="22"/>
          <w:lang w:val="en-ZA"/>
        </w:rPr>
      </w:pPr>
      <w:r w:rsidRPr="003F7E1B">
        <w:rPr>
          <w:rFonts w:ascii="Arial" w:hAnsi="Arial" w:cs="Arial"/>
          <w:sz w:val="22"/>
          <w:szCs w:val="22"/>
          <w:lang w:val="en-ZA"/>
        </w:rPr>
        <w:t xml:space="preserve">EVT "ramings" </w:t>
      </w:r>
      <w:r w:rsidR="003F7E1B">
        <w:rPr>
          <w:rFonts w:ascii="Arial" w:hAnsi="Arial" w:cs="Arial"/>
          <w:sz w:val="22"/>
          <w:szCs w:val="22"/>
          <w:lang w:val="en-ZA"/>
        </w:rPr>
        <w:t xml:space="preserve">has </w:t>
      </w:r>
      <w:r w:rsidRPr="003F7E1B">
        <w:rPr>
          <w:rFonts w:ascii="Arial" w:hAnsi="Arial" w:cs="Arial"/>
          <w:sz w:val="22"/>
          <w:szCs w:val="22"/>
          <w:lang w:val="en-ZA"/>
        </w:rPr>
        <w:t xml:space="preserve">increased by </w:t>
      </w:r>
      <w:r w:rsidR="00E92A54">
        <w:rPr>
          <w:rFonts w:ascii="Arial" w:hAnsi="Arial" w:cs="Arial"/>
          <w:sz w:val="22"/>
          <w:szCs w:val="22"/>
          <w:lang w:val="en-ZA"/>
        </w:rPr>
        <w:t>18</w:t>
      </w:r>
      <w:r w:rsidRPr="003F7E1B">
        <w:rPr>
          <w:rFonts w:ascii="Arial" w:hAnsi="Arial" w:cs="Arial"/>
          <w:sz w:val="22"/>
          <w:szCs w:val="22"/>
          <w:lang w:val="en-ZA"/>
        </w:rPr>
        <w:t>% per adult member per year.</w:t>
      </w:r>
      <w:r w:rsidR="000C536F">
        <w:rPr>
          <w:rFonts w:ascii="Arial" w:hAnsi="Arial" w:cs="Arial"/>
          <w:sz w:val="22"/>
          <w:szCs w:val="22"/>
          <w:lang w:val="en-ZA"/>
        </w:rPr>
        <w:t xml:space="preserve"> Please contact the Administrative Bureau to confirm the EVT-ramings for 201</w:t>
      </w:r>
      <w:r w:rsidR="00E92A54">
        <w:rPr>
          <w:rFonts w:ascii="Arial" w:hAnsi="Arial" w:cs="Arial"/>
          <w:sz w:val="22"/>
          <w:szCs w:val="22"/>
          <w:lang w:val="en-ZA"/>
        </w:rPr>
        <w:t>7</w:t>
      </w:r>
      <w:r w:rsidR="000C536F">
        <w:rPr>
          <w:rFonts w:ascii="Arial" w:hAnsi="Arial" w:cs="Arial"/>
          <w:sz w:val="22"/>
          <w:szCs w:val="22"/>
          <w:lang w:val="en-ZA"/>
        </w:rPr>
        <w:t>/201</w:t>
      </w:r>
      <w:r w:rsidR="00E92A54">
        <w:rPr>
          <w:rFonts w:ascii="Arial" w:hAnsi="Arial" w:cs="Arial"/>
          <w:sz w:val="22"/>
          <w:szCs w:val="22"/>
          <w:lang w:val="en-ZA"/>
        </w:rPr>
        <w:t>8</w:t>
      </w:r>
      <w:r w:rsidR="000C536F">
        <w:rPr>
          <w:rFonts w:ascii="Arial" w:hAnsi="Arial" w:cs="Arial"/>
          <w:sz w:val="22"/>
          <w:szCs w:val="22"/>
          <w:lang w:val="en-ZA"/>
        </w:rPr>
        <w:t>.</w:t>
      </w:r>
    </w:p>
    <w:p w:rsidR="00545034" w:rsidRPr="003F7E1B" w:rsidRDefault="00545034" w:rsidP="00BE1260">
      <w:pPr>
        <w:jc w:val="both"/>
        <w:rPr>
          <w:rFonts w:ascii="Arial" w:hAnsi="Arial" w:cs="Arial"/>
          <w:sz w:val="22"/>
          <w:szCs w:val="22"/>
          <w:lang w:val="en-ZA"/>
        </w:rPr>
      </w:pPr>
    </w:p>
    <w:p w:rsidR="00BE1260" w:rsidRDefault="008F4710" w:rsidP="00BE1260">
      <w:pPr>
        <w:jc w:val="both"/>
        <w:rPr>
          <w:rFonts w:ascii="Arial" w:hAnsi="Arial" w:cs="Arial"/>
          <w:sz w:val="22"/>
          <w:szCs w:val="22"/>
          <w:lang w:val="en-ZA"/>
        </w:rPr>
      </w:pPr>
      <w:r w:rsidRPr="003F7E1B">
        <w:rPr>
          <w:rFonts w:ascii="Arial" w:hAnsi="Arial" w:cs="Arial"/>
          <w:sz w:val="22"/>
          <w:szCs w:val="22"/>
          <w:lang w:val="en-ZA"/>
        </w:rPr>
        <w:t xml:space="preserve">As a guideline, the average contribution of members </w:t>
      </w:r>
      <w:r w:rsidR="003F7E1B">
        <w:rPr>
          <w:rFonts w:ascii="Arial" w:hAnsi="Arial" w:cs="Arial"/>
          <w:sz w:val="22"/>
          <w:szCs w:val="22"/>
          <w:lang w:val="en-ZA"/>
        </w:rPr>
        <w:t>is</w:t>
      </w:r>
      <w:r w:rsidRPr="003F7E1B">
        <w:rPr>
          <w:rFonts w:ascii="Arial" w:hAnsi="Arial" w:cs="Arial"/>
          <w:sz w:val="22"/>
          <w:szCs w:val="22"/>
          <w:lang w:val="en-ZA"/>
        </w:rPr>
        <w:t xml:space="preserve"> set at </w:t>
      </w:r>
      <w:r w:rsidRPr="003F7E1B">
        <w:rPr>
          <w:rFonts w:ascii="Arial" w:hAnsi="Arial" w:cs="Arial"/>
          <w:b/>
          <w:sz w:val="22"/>
          <w:szCs w:val="22"/>
          <w:lang w:val="en-ZA"/>
        </w:rPr>
        <w:t>R3</w:t>
      </w:r>
      <w:r w:rsidR="000C536F">
        <w:rPr>
          <w:rFonts w:ascii="Arial" w:hAnsi="Arial" w:cs="Arial"/>
          <w:b/>
          <w:sz w:val="22"/>
          <w:szCs w:val="22"/>
          <w:lang w:val="en-ZA"/>
        </w:rPr>
        <w:t>30</w:t>
      </w:r>
      <w:r w:rsidRPr="003F7E1B">
        <w:rPr>
          <w:rFonts w:ascii="Arial" w:hAnsi="Arial" w:cs="Arial"/>
          <w:sz w:val="22"/>
          <w:szCs w:val="22"/>
          <w:lang w:val="en-ZA"/>
        </w:rPr>
        <w:t xml:space="preserve"> per member per month. During the evaluation of the applications </w:t>
      </w:r>
      <w:r w:rsidR="00B162D0" w:rsidRPr="003F7E1B">
        <w:rPr>
          <w:rFonts w:ascii="Arial" w:hAnsi="Arial" w:cs="Arial"/>
          <w:sz w:val="22"/>
          <w:szCs w:val="22"/>
          <w:lang w:val="en-ZA"/>
        </w:rPr>
        <w:t>it will be noted to what extent this figure is reflected in the application.</w:t>
      </w:r>
    </w:p>
    <w:p w:rsidR="00E92A54" w:rsidRDefault="00E92A54" w:rsidP="00BE1260">
      <w:pPr>
        <w:jc w:val="both"/>
        <w:rPr>
          <w:rFonts w:ascii="Arial" w:hAnsi="Arial" w:cs="Arial"/>
          <w:sz w:val="22"/>
          <w:szCs w:val="22"/>
          <w:lang w:val="en-ZA"/>
        </w:rPr>
      </w:pPr>
    </w:p>
    <w:p w:rsidR="00685A8E" w:rsidRDefault="00685A8E" w:rsidP="00BE1260">
      <w:pPr>
        <w:jc w:val="both"/>
        <w:rPr>
          <w:rFonts w:ascii="Arial" w:hAnsi="Arial" w:cs="Arial"/>
          <w:sz w:val="22"/>
          <w:szCs w:val="22"/>
          <w:lang w:val="en-ZA"/>
        </w:rPr>
      </w:pPr>
      <w:r>
        <w:rPr>
          <w:rFonts w:ascii="Arial" w:hAnsi="Arial" w:cs="Arial"/>
          <w:sz w:val="22"/>
          <w:szCs w:val="22"/>
          <w:lang w:val="en-ZA"/>
        </w:rPr>
        <w:lastRenderedPageBreak/>
        <w:t xml:space="preserve">We kindly request the Classis deputies to attend the meeting as the new sustentation rules stipulate that the final allocation </w:t>
      </w:r>
      <w:r w:rsidR="003F67F5">
        <w:rPr>
          <w:rFonts w:ascii="Arial" w:hAnsi="Arial" w:cs="Arial"/>
          <w:sz w:val="22"/>
          <w:szCs w:val="22"/>
          <w:lang w:val="en-ZA"/>
        </w:rPr>
        <w:t xml:space="preserve">lies with the </w:t>
      </w:r>
      <w:r>
        <w:rPr>
          <w:rFonts w:ascii="Arial" w:hAnsi="Arial" w:cs="Arial"/>
          <w:sz w:val="22"/>
          <w:szCs w:val="22"/>
          <w:lang w:val="en-ZA"/>
        </w:rPr>
        <w:t>Classis. Classis deputies’ costs for travel and accommodation to attend the meeting are for the Classis account.</w:t>
      </w:r>
    </w:p>
    <w:p w:rsidR="00685A8E" w:rsidRDefault="00685A8E" w:rsidP="00BE1260">
      <w:pPr>
        <w:jc w:val="both"/>
        <w:rPr>
          <w:rFonts w:ascii="Arial" w:hAnsi="Arial" w:cs="Arial"/>
          <w:sz w:val="22"/>
          <w:szCs w:val="22"/>
          <w:lang w:val="en-ZA"/>
        </w:rPr>
      </w:pPr>
    </w:p>
    <w:p w:rsidR="0068637A" w:rsidRPr="0068637A" w:rsidRDefault="0068637A" w:rsidP="0068637A">
      <w:pPr>
        <w:spacing w:before="100" w:beforeAutospacing="1" w:after="100" w:afterAutospacing="1"/>
        <w:jc w:val="both"/>
        <w:rPr>
          <w:rFonts w:ascii="Arial" w:hAnsi="Arial" w:cs="Arial"/>
          <w:sz w:val="22"/>
          <w:szCs w:val="22"/>
          <w:lang w:eastAsia="en-ZA"/>
        </w:rPr>
      </w:pPr>
      <w:r w:rsidRPr="0068637A">
        <w:rPr>
          <w:rFonts w:ascii="Arial" w:hAnsi="Arial" w:cs="Arial"/>
          <w:b/>
          <w:bCs/>
          <w:sz w:val="22"/>
          <w:szCs w:val="22"/>
          <w:u w:val="single"/>
          <w:lang w:eastAsia="en-ZA"/>
        </w:rPr>
        <w:t>Of utmost importance:</w:t>
      </w:r>
    </w:p>
    <w:p w:rsidR="0068637A" w:rsidRDefault="0068637A" w:rsidP="0068637A">
      <w:pPr>
        <w:numPr>
          <w:ilvl w:val="0"/>
          <w:numId w:val="6"/>
        </w:numPr>
        <w:tabs>
          <w:tab w:val="left" w:pos="426"/>
        </w:tabs>
        <w:spacing w:before="100" w:beforeAutospacing="1" w:after="100" w:afterAutospacing="1"/>
        <w:ind w:left="426" w:hanging="426"/>
        <w:jc w:val="both"/>
        <w:rPr>
          <w:rFonts w:ascii="Arial" w:hAnsi="Arial" w:cs="Arial"/>
          <w:sz w:val="22"/>
          <w:szCs w:val="22"/>
          <w:lang w:eastAsia="en-ZA"/>
        </w:rPr>
      </w:pPr>
      <w:r w:rsidRPr="0068637A">
        <w:rPr>
          <w:rFonts w:ascii="Arial" w:hAnsi="Arial" w:cs="Arial"/>
          <w:sz w:val="22"/>
          <w:szCs w:val="22"/>
          <w:lang w:eastAsia="en-ZA"/>
        </w:rPr>
        <w:t>The Classis is to carefully ensure, at its meeting to review the applications for the first time that the information and figures the church council presented bears up to the ninth commandment.</w:t>
      </w:r>
    </w:p>
    <w:p w:rsidR="0068637A" w:rsidRPr="0068637A" w:rsidRDefault="0068637A" w:rsidP="0068637A">
      <w:pPr>
        <w:numPr>
          <w:ilvl w:val="0"/>
          <w:numId w:val="6"/>
        </w:numPr>
        <w:spacing w:before="100" w:beforeAutospacing="1" w:after="100" w:afterAutospacing="1"/>
        <w:ind w:left="426" w:hanging="426"/>
        <w:jc w:val="both"/>
        <w:rPr>
          <w:rFonts w:ascii="Arial" w:hAnsi="Arial" w:cs="Arial"/>
          <w:sz w:val="22"/>
          <w:szCs w:val="22"/>
          <w:lang w:eastAsia="en-ZA"/>
        </w:rPr>
      </w:pPr>
      <w:r w:rsidRPr="0068637A">
        <w:rPr>
          <w:rFonts w:ascii="Arial" w:hAnsi="Arial" w:cs="Arial"/>
          <w:sz w:val="22"/>
          <w:szCs w:val="22"/>
          <w:lang w:eastAsia="en-ZA"/>
        </w:rPr>
        <w:t xml:space="preserve">The Classis is to review the applications in terms of the “goal” set in the regulations (Acta 2015:98). The Deputies General Synod can only award sustentation according to the stipulations given in the regulations, since these are the regulations to which the churches agreed. Should there be any uncertainty, contact the Deputies General Synod (082 859 1499 or </w:t>
      </w:r>
      <w:hyperlink r:id="rId7" w:history="1">
        <w:r w:rsidRPr="0068637A">
          <w:rPr>
            <w:rFonts w:ascii="Arial" w:hAnsi="Arial" w:cs="Arial"/>
            <w:color w:val="0000FF"/>
            <w:sz w:val="22"/>
            <w:szCs w:val="22"/>
            <w:u w:val="single"/>
            <w:lang w:eastAsia="en-ZA"/>
          </w:rPr>
          <w:t>carel630@gmail.com</w:t>
        </w:r>
      </w:hyperlink>
      <w:r w:rsidRPr="0068637A">
        <w:rPr>
          <w:rFonts w:ascii="Arial" w:hAnsi="Arial" w:cs="Arial"/>
          <w:sz w:val="22"/>
          <w:szCs w:val="22"/>
          <w:lang w:eastAsia="en-ZA"/>
        </w:rPr>
        <w:t>) who will gladly assist you.</w:t>
      </w:r>
    </w:p>
    <w:p w:rsidR="0068637A" w:rsidRDefault="0068637A" w:rsidP="00BE1260">
      <w:pPr>
        <w:jc w:val="both"/>
        <w:rPr>
          <w:rFonts w:ascii="Arial" w:hAnsi="Arial" w:cs="Arial"/>
          <w:sz w:val="22"/>
          <w:szCs w:val="22"/>
          <w:lang w:val="en-ZA"/>
        </w:rPr>
      </w:pPr>
    </w:p>
    <w:p w:rsidR="00BE1260" w:rsidRPr="003F7E1B" w:rsidRDefault="001753C0" w:rsidP="00BE1260">
      <w:pPr>
        <w:jc w:val="both"/>
        <w:rPr>
          <w:rFonts w:ascii="Arial" w:hAnsi="Arial" w:cs="Arial"/>
          <w:sz w:val="22"/>
          <w:szCs w:val="22"/>
          <w:lang w:val="en-ZA"/>
        </w:rPr>
      </w:pPr>
      <w:r w:rsidRPr="003F7E1B">
        <w:rPr>
          <w:rFonts w:ascii="Arial" w:hAnsi="Arial" w:cs="Arial"/>
          <w:sz w:val="22"/>
          <w:szCs w:val="22"/>
          <w:lang w:val="en-ZA"/>
        </w:rPr>
        <w:t xml:space="preserve">Kind </w:t>
      </w:r>
      <w:r w:rsidR="003F67F5">
        <w:rPr>
          <w:rFonts w:ascii="Arial" w:hAnsi="Arial" w:cs="Arial"/>
          <w:sz w:val="22"/>
          <w:szCs w:val="22"/>
          <w:lang w:val="en-ZA"/>
        </w:rPr>
        <w:t>r</w:t>
      </w:r>
      <w:r w:rsidRPr="003F7E1B">
        <w:rPr>
          <w:rFonts w:ascii="Arial" w:hAnsi="Arial" w:cs="Arial"/>
          <w:sz w:val="22"/>
          <w:szCs w:val="22"/>
          <w:lang w:val="en-ZA"/>
        </w:rPr>
        <w:t>egards</w:t>
      </w: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0F458A" w:rsidRPr="003F7E1B" w:rsidRDefault="000F458A">
      <w:pPr>
        <w:rPr>
          <w:rFonts w:ascii="Arial" w:hAnsi="Arial"/>
          <w:sz w:val="22"/>
          <w:lang w:val="en-ZA"/>
        </w:rPr>
      </w:pPr>
    </w:p>
    <w:p w:rsidR="00BE1260" w:rsidRPr="003F7E1B" w:rsidRDefault="00F16724">
      <w:pPr>
        <w:rPr>
          <w:rFonts w:ascii="Arial" w:hAnsi="Arial"/>
          <w:sz w:val="22"/>
          <w:lang w:val="en-ZA"/>
        </w:rPr>
      </w:pPr>
      <w:r w:rsidRPr="003F7E1B">
        <w:rPr>
          <w:rFonts w:ascii="Arial" w:hAnsi="Arial"/>
          <w:sz w:val="22"/>
          <w:lang w:val="en-ZA"/>
        </w:rPr>
        <w:t>Dr Wymie du Plessis</w:t>
      </w:r>
    </w:p>
    <w:p w:rsidR="00F16724" w:rsidRPr="003F7E1B" w:rsidRDefault="00541F8B">
      <w:pPr>
        <w:rPr>
          <w:rFonts w:ascii="Arial" w:hAnsi="Arial"/>
          <w:sz w:val="22"/>
          <w:lang w:val="en-ZA"/>
        </w:rPr>
      </w:pPr>
      <w:r w:rsidRPr="003F7E1B">
        <w:rPr>
          <w:rFonts w:ascii="Arial" w:hAnsi="Arial"/>
          <w:sz w:val="22"/>
          <w:lang w:val="en-ZA"/>
        </w:rPr>
        <w:t>Administrati</w:t>
      </w:r>
      <w:r w:rsidR="001753C0" w:rsidRPr="003F7E1B">
        <w:rPr>
          <w:rFonts w:ascii="Arial" w:hAnsi="Arial"/>
          <w:sz w:val="22"/>
          <w:lang w:val="en-ZA"/>
        </w:rPr>
        <w:t>v</w:t>
      </w:r>
      <w:r w:rsidRPr="003F7E1B">
        <w:rPr>
          <w:rFonts w:ascii="Arial" w:hAnsi="Arial"/>
          <w:sz w:val="22"/>
          <w:lang w:val="en-ZA"/>
        </w:rPr>
        <w:t xml:space="preserve">e </w:t>
      </w:r>
      <w:r w:rsidR="001753C0" w:rsidRPr="003F7E1B">
        <w:rPr>
          <w:rFonts w:ascii="Arial" w:hAnsi="Arial"/>
          <w:sz w:val="22"/>
          <w:lang w:val="en-ZA"/>
        </w:rPr>
        <w:t>Manager</w:t>
      </w: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p w:rsidR="00BE1260" w:rsidRPr="003F7E1B" w:rsidRDefault="00BE1260">
      <w:pPr>
        <w:rPr>
          <w:rFonts w:ascii="Arial" w:hAnsi="Arial"/>
          <w:sz w:val="22"/>
          <w:lang w:val="en-ZA"/>
        </w:rPr>
      </w:pPr>
    </w:p>
    <w:sectPr w:rsidR="00BE1260" w:rsidRPr="003F7E1B">
      <w:pgSz w:w="11907" w:h="16840"/>
      <w:pgMar w:top="1440" w:right="141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Xb (W1)">
    <w:altName w:val="Times New Roman"/>
    <w:charset w:val="00"/>
    <w:family w:val="auto"/>
    <w:pitch w:val="default"/>
  </w:font>
  <w:font w:name="Albertus Extra Bold">
    <w:altName w:val="Berlin Sans FB Dem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027AE"/>
    <w:multiLevelType w:val="singleLevel"/>
    <w:tmpl w:val="0E341E02"/>
    <w:lvl w:ilvl="0">
      <w:start w:val="510"/>
      <w:numFmt w:val="decimalZero"/>
      <w:lvlText w:val="%1"/>
      <w:lvlJc w:val="left"/>
      <w:pPr>
        <w:tabs>
          <w:tab w:val="num" w:pos="480"/>
        </w:tabs>
        <w:ind w:left="480" w:hanging="480"/>
      </w:pPr>
      <w:rPr>
        <w:rFonts w:hint="default"/>
      </w:rPr>
    </w:lvl>
  </w:abstractNum>
  <w:abstractNum w:abstractNumId="1" w15:restartNumberingAfterBreak="0">
    <w:nsid w:val="548D6BBF"/>
    <w:multiLevelType w:val="hybridMultilevel"/>
    <w:tmpl w:val="9B42A9D2"/>
    <w:lvl w:ilvl="0" w:tplc="AE9C14A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D354CF"/>
    <w:multiLevelType w:val="hybridMultilevel"/>
    <w:tmpl w:val="E05A7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E95908"/>
    <w:multiLevelType w:val="hybridMultilevel"/>
    <w:tmpl w:val="EFCC1AAA"/>
    <w:lvl w:ilvl="0" w:tplc="A258ABD0">
      <w:numFmt w:val="bullet"/>
      <w:lvlText w:val=""/>
      <w:lvlJc w:val="left"/>
      <w:pPr>
        <w:ind w:left="786" w:hanging="360"/>
      </w:pPr>
      <w:rPr>
        <w:rFonts w:ascii="Symbol" w:eastAsia="Times New Roman"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78D843D7"/>
    <w:multiLevelType w:val="hybridMultilevel"/>
    <w:tmpl w:val="D82EFC8A"/>
    <w:lvl w:ilvl="0" w:tplc="2DAA1F02">
      <w:start w:val="2197"/>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DF565A"/>
    <w:multiLevelType w:val="singleLevel"/>
    <w:tmpl w:val="F72CE40C"/>
    <w:lvl w:ilvl="0">
      <w:start w:val="510"/>
      <w:numFmt w:val="decimalZero"/>
      <w:lvlText w:val="%1"/>
      <w:lvlJc w:val="left"/>
      <w:pPr>
        <w:tabs>
          <w:tab w:val="num" w:pos="615"/>
        </w:tabs>
        <w:ind w:left="615" w:hanging="615"/>
      </w:pPr>
      <w:rPr>
        <w:rFonts w:hint="default"/>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196"/>
    <w:rsid w:val="00002641"/>
    <w:rsid w:val="0001055A"/>
    <w:rsid w:val="00071253"/>
    <w:rsid w:val="00083799"/>
    <w:rsid w:val="000A727C"/>
    <w:rsid w:val="000B0597"/>
    <w:rsid w:val="000C38A8"/>
    <w:rsid w:val="000C536F"/>
    <w:rsid w:val="000D1B29"/>
    <w:rsid w:val="000D20BE"/>
    <w:rsid w:val="000F458A"/>
    <w:rsid w:val="000F49ED"/>
    <w:rsid w:val="000F51DF"/>
    <w:rsid w:val="0011420C"/>
    <w:rsid w:val="00115E0D"/>
    <w:rsid w:val="00116C09"/>
    <w:rsid w:val="001333ED"/>
    <w:rsid w:val="00142E02"/>
    <w:rsid w:val="00162CFC"/>
    <w:rsid w:val="001753C0"/>
    <w:rsid w:val="00191142"/>
    <w:rsid w:val="001A1777"/>
    <w:rsid w:val="001D0E77"/>
    <w:rsid w:val="001E3A9D"/>
    <w:rsid w:val="001E6F22"/>
    <w:rsid w:val="001F04BC"/>
    <w:rsid w:val="00200351"/>
    <w:rsid w:val="002277A4"/>
    <w:rsid w:val="00234487"/>
    <w:rsid w:val="0024177F"/>
    <w:rsid w:val="002466D7"/>
    <w:rsid w:val="0024712A"/>
    <w:rsid w:val="00247ED1"/>
    <w:rsid w:val="002A5B25"/>
    <w:rsid w:val="002B2688"/>
    <w:rsid w:val="002B63AD"/>
    <w:rsid w:val="002C33F0"/>
    <w:rsid w:val="002C38C2"/>
    <w:rsid w:val="002E11EC"/>
    <w:rsid w:val="002F1D84"/>
    <w:rsid w:val="003034EF"/>
    <w:rsid w:val="003129A9"/>
    <w:rsid w:val="00313E5C"/>
    <w:rsid w:val="0032695A"/>
    <w:rsid w:val="0033252B"/>
    <w:rsid w:val="003555FF"/>
    <w:rsid w:val="0039199E"/>
    <w:rsid w:val="00395B3C"/>
    <w:rsid w:val="003B6FDA"/>
    <w:rsid w:val="003C5C9E"/>
    <w:rsid w:val="003F67F5"/>
    <w:rsid w:val="003F7E1B"/>
    <w:rsid w:val="00425117"/>
    <w:rsid w:val="00445EFF"/>
    <w:rsid w:val="00453ED8"/>
    <w:rsid w:val="00464EE9"/>
    <w:rsid w:val="0047550A"/>
    <w:rsid w:val="00481D9C"/>
    <w:rsid w:val="0049706F"/>
    <w:rsid w:val="004D2D84"/>
    <w:rsid w:val="00505196"/>
    <w:rsid w:val="005202EB"/>
    <w:rsid w:val="0052170A"/>
    <w:rsid w:val="00541F8B"/>
    <w:rsid w:val="00542926"/>
    <w:rsid w:val="00545034"/>
    <w:rsid w:val="005456D1"/>
    <w:rsid w:val="005641BB"/>
    <w:rsid w:val="00576A9D"/>
    <w:rsid w:val="00586ED1"/>
    <w:rsid w:val="005F461C"/>
    <w:rsid w:val="0060233E"/>
    <w:rsid w:val="00637FEC"/>
    <w:rsid w:val="00655FC5"/>
    <w:rsid w:val="00685A8E"/>
    <w:rsid w:val="0068637A"/>
    <w:rsid w:val="006D7E69"/>
    <w:rsid w:val="006E7E7E"/>
    <w:rsid w:val="00711AF3"/>
    <w:rsid w:val="00714D73"/>
    <w:rsid w:val="007238BF"/>
    <w:rsid w:val="00727D81"/>
    <w:rsid w:val="00741A3E"/>
    <w:rsid w:val="00743BA7"/>
    <w:rsid w:val="007500E4"/>
    <w:rsid w:val="00764002"/>
    <w:rsid w:val="00777B19"/>
    <w:rsid w:val="007B356D"/>
    <w:rsid w:val="007D4AF6"/>
    <w:rsid w:val="007F4393"/>
    <w:rsid w:val="007F4C36"/>
    <w:rsid w:val="007F547D"/>
    <w:rsid w:val="0080096E"/>
    <w:rsid w:val="00821FA4"/>
    <w:rsid w:val="0083646F"/>
    <w:rsid w:val="00887D7A"/>
    <w:rsid w:val="008A0617"/>
    <w:rsid w:val="008A0A69"/>
    <w:rsid w:val="008A23D9"/>
    <w:rsid w:val="008D773F"/>
    <w:rsid w:val="008D7E1E"/>
    <w:rsid w:val="008E7B3A"/>
    <w:rsid w:val="008F060E"/>
    <w:rsid w:val="008F4710"/>
    <w:rsid w:val="009552D7"/>
    <w:rsid w:val="009A089F"/>
    <w:rsid w:val="009A4507"/>
    <w:rsid w:val="009B5ADF"/>
    <w:rsid w:val="009C4C54"/>
    <w:rsid w:val="009C789B"/>
    <w:rsid w:val="009D220C"/>
    <w:rsid w:val="00A04B63"/>
    <w:rsid w:val="00A20464"/>
    <w:rsid w:val="00A4549A"/>
    <w:rsid w:val="00A5433E"/>
    <w:rsid w:val="00A80869"/>
    <w:rsid w:val="00A82C40"/>
    <w:rsid w:val="00AA2846"/>
    <w:rsid w:val="00AA72EF"/>
    <w:rsid w:val="00AB3E7C"/>
    <w:rsid w:val="00AD43DE"/>
    <w:rsid w:val="00AE282D"/>
    <w:rsid w:val="00AF2B43"/>
    <w:rsid w:val="00B012D7"/>
    <w:rsid w:val="00B04547"/>
    <w:rsid w:val="00B06EB7"/>
    <w:rsid w:val="00B162D0"/>
    <w:rsid w:val="00B20440"/>
    <w:rsid w:val="00B2547F"/>
    <w:rsid w:val="00B26619"/>
    <w:rsid w:val="00B32784"/>
    <w:rsid w:val="00B36171"/>
    <w:rsid w:val="00B66EC6"/>
    <w:rsid w:val="00B7184D"/>
    <w:rsid w:val="00B8228E"/>
    <w:rsid w:val="00BB7E1C"/>
    <w:rsid w:val="00BD1D25"/>
    <w:rsid w:val="00BD4099"/>
    <w:rsid w:val="00BE0AE2"/>
    <w:rsid w:val="00BE1260"/>
    <w:rsid w:val="00BF0A31"/>
    <w:rsid w:val="00BF4DC1"/>
    <w:rsid w:val="00C45C83"/>
    <w:rsid w:val="00C55B57"/>
    <w:rsid w:val="00C617CE"/>
    <w:rsid w:val="00C61DEB"/>
    <w:rsid w:val="00C75FC4"/>
    <w:rsid w:val="00C86633"/>
    <w:rsid w:val="00C9654C"/>
    <w:rsid w:val="00CC102A"/>
    <w:rsid w:val="00CC2137"/>
    <w:rsid w:val="00CD55E0"/>
    <w:rsid w:val="00CE2500"/>
    <w:rsid w:val="00CF47AF"/>
    <w:rsid w:val="00D064BE"/>
    <w:rsid w:val="00D4078A"/>
    <w:rsid w:val="00D55FDD"/>
    <w:rsid w:val="00D7097B"/>
    <w:rsid w:val="00D82A22"/>
    <w:rsid w:val="00D96BDA"/>
    <w:rsid w:val="00DA0C87"/>
    <w:rsid w:val="00DA527E"/>
    <w:rsid w:val="00DC13DA"/>
    <w:rsid w:val="00DD1151"/>
    <w:rsid w:val="00DF1C1D"/>
    <w:rsid w:val="00E43362"/>
    <w:rsid w:val="00E65A9A"/>
    <w:rsid w:val="00E92A54"/>
    <w:rsid w:val="00EA0359"/>
    <w:rsid w:val="00EB66D3"/>
    <w:rsid w:val="00ED4CD8"/>
    <w:rsid w:val="00EE3E82"/>
    <w:rsid w:val="00EF41E1"/>
    <w:rsid w:val="00EF45BB"/>
    <w:rsid w:val="00F15240"/>
    <w:rsid w:val="00F16724"/>
    <w:rsid w:val="00F20B1E"/>
    <w:rsid w:val="00F26C20"/>
    <w:rsid w:val="00F33301"/>
    <w:rsid w:val="00F375DE"/>
    <w:rsid w:val="00F532BB"/>
    <w:rsid w:val="00F5489D"/>
    <w:rsid w:val="00FC4A80"/>
    <w:rsid w:val="00FE35AC"/>
    <w:rsid w:val="00FF6D5F"/>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864812-E9BC-4882-8002-A7C2C822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af-ZA" w:eastAsia="af-Z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tabs>
        <w:tab w:val="left" w:pos="1701"/>
      </w:tabs>
      <w:outlineLvl w:val="0"/>
    </w:pPr>
    <w:rPr>
      <w:rFonts w:ascii="Arial" w:hAnsi="Arial"/>
      <w:sz w:val="24"/>
    </w:rPr>
  </w:style>
  <w:style w:type="paragraph" w:styleId="Heading2">
    <w:name w:val="heading 2"/>
    <w:basedOn w:val="Normal"/>
    <w:next w:val="Normal"/>
    <w:qFormat/>
    <w:pPr>
      <w:keepNext/>
      <w:tabs>
        <w:tab w:val="left" w:pos="1701"/>
      </w:tabs>
      <w:ind w:left="1701" w:hanging="1701"/>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both"/>
      <w:outlineLvl w:val="3"/>
    </w:pPr>
    <w:rPr>
      <w:rFonts w:ascii="Arial" w:hAnsi="Arial"/>
      <w:sz w:val="24"/>
    </w:rPr>
  </w:style>
  <w:style w:type="paragraph" w:styleId="Heading5">
    <w:name w:val="heading 5"/>
    <w:basedOn w:val="Normal"/>
    <w:next w:val="Normal"/>
    <w:qFormat/>
    <w:pPr>
      <w:keepNext/>
      <w:jc w:val="both"/>
      <w:outlineLvl w:val="4"/>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before="240" w:after="60"/>
      <w:jc w:val="center"/>
    </w:pPr>
    <w:rPr>
      <w:rFonts w:ascii="Arial" w:hAnsi="Arial"/>
      <w:b/>
      <w:kern w:val="28"/>
      <w:sz w:val="32"/>
    </w:rPr>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BodyTextIndent">
    <w:name w:val="Body Text Indent"/>
    <w:basedOn w:val="Normal"/>
    <w:pPr>
      <w:tabs>
        <w:tab w:val="left" w:pos="3969"/>
      </w:tabs>
      <w:ind w:left="3969" w:hanging="3969"/>
      <w:jc w:val="both"/>
    </w:pPr>
    <w:rPr>
      <w:rFonts w:ascii="Arial" w:hAnsi="Arial"/>
      <w:sz w:val="22"/>
      <w:lang w:val="af-ZA"/>
    </w:rPr>
  </w:style>
  <w:style w:type="table" w:styleId="TableGrid">
    <w:name w:val="Table Grid"/>
    <w:basedOn w:val="TableNormal"/>
    <w:rsid w:val="00395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unhideWhenUsed/>
    <w:rsid w:val="00685A8E"/>
    <w:pPr>
      <w:pBdr>
        <w:bottom w:val="single" w:sz="6" w:space="1" w:color="auto"/>
      </w:pBdr>
      <w:jc w:val="center"/>
    </w:pPr>
    <w:rPr>
      <w:rFonts w:ascii="Arial" w:hAnsi="Arial" w:cs="Arial"/>
      <w:vanish/>
      <w:sz w:val="16"/>
      <w:szCs w:val="16"/>
      <w:lang w:val="en-US"/>
    </w:rPr>
  </w:style>
  <w:style w:type="character" w:customStyle="1" w:styleId="z-TopofFormChar">
    <w:name w:val="z-Top of Form Char"/>
    <w:link w:val="z-TopofForm"/>
    <w:uiPriority w:val="99"/>
    <w:rsid w:val="00685A8E"/>
    <w:rPr>
      <w:rFonts w:ascii="Arial" w:hAnsi="Arial" w:cs="Arial"/>
      <w:vanish/>
      <w:sz w:val="16"/>
      <w:szCs w:val="16"/>
    </w:rPr>
  </w:style>
  <w:style w:type="character" w:customStyle="1" w:styleId="hps">
    <w:name w:val="hps"/>
    <w:basedOn w:val="DefaultParagraphFont"/>
    <w:rsid w:val="00685A8E"/>
  </w:style>
  <w:style w:type="paragraph" w:styleId="z-BottomofForm">
    <w:name w:val="HTML Bottom of Form"/>
    <w:basedOn w:val="Normal"/>
    <w:next w:val="Normal"/>
    <w:link w:val="z-BottomofFormChar"/>
    <w:hidden/>
    <w:uiPriority w:val="99"/>
    <w:unhideWhenUsed/>
    <w:rsid w:val="00685A8E"/>
    <w:pPr>
      <w:pBdr>
        <w:top w:val="single" w:sz="6" w:space="1" w:color="auto"/>
      </w:pBdr>
      <w:jc w:val="center"/>
    </w:pPr>
    <w:rPr>
      <w:rFonts w:ascii="Arial" w:hAnsi="Arial" w:cs="Arial"/>
      <w:vanish/>
      <w:sz w:val="16"/>
      <w:szCs w:val="16"/>
      <w:lang w:val="en-US"/>
    </w:rPr>
  </w:style>
  <w:style w:type="character" w:customStyle="1" w:styleId="z-BottomofFormChar">
    <w:name w:val="z-Bottom of Form Char"/>
    <w:link w:val="z-BottomofForm"/>
    <w:uiPriority w:val="99"/>
    <w:rsid w:val="00685A8E"/>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163944">
      <w:bodyDiv w:val="1"/>
      <w:marLeft w:val="0"/>
      <w:marRight w:val="0"/>
      <w:marTop w:val="0"/>
      <w:marBottom w:val="0"/>
      <w:divBdr>
        <w:top w:val="none" w:sz="0" w:space="0" w:color="auto"/>
        <w:left w:val="none" w:sz="0" w:space="0" w:color="auto"/>
        <w:bottom w:val="none" w:sz="0" w:space="0" w:color="auto"/>
        <w:right w:val="none" w:sz="0" w:space="0" w:color="auto"/>
      </w:divBdr>
      <w:divsChild>
        <w:div w:id="2003698469">
          <w:marLeft w:val="0"/>
          <w:marRight w:val="0"/>
          <w:marTop w:val="0"/>
          <w:marBottom w:val="0"/>
          <w:divBdr>
            <w:top w:val="none" w:sz="0" w:space="0" w:color="auto"/>
            <w:left w:val="none" w:sz="0" w:space="0" w:color="auto"/>
            <w:bottom w:val="none" w:sz="0" w:space="0" w:color="auto"/>
            <w:right w:val="none" w:sz="0" w:space="0" w:color="auto"/>
          </w:divBdr>
          <w:divsChild>
            <w:div w:id="1441492782">
              <w:marLeft w:val="0"/>
              <w:marRight w:val="0"/>
              <w:marTop w:val="0"/>
              <w:marBottom w:val="0"/>
              <w:divBdr>
                <w:top w:val="none" w:sz="0" w:space="0" w:color="auto"/>
                <w:left w:val="none" w:sz="0" w:space="0" w:color="auto"/>
                <w:bottom w:val="none" w:sz="0" w:space="0" w:color="auto"/>
                <w:right w:val="none" w:sz="0" w:space="0" w:color="auto"/>
              </w:divBdr>
              <w:divsChild>
                <w:div w:id="430858599">
                  <w:marLeft w:val="0"/>
                  <w:marRight w:val="0"/>
                  <w:marTop w:val="0"/>
                  <w:marBottom w:val="0"/>
                  <w:divBdr>
                    <w:top w:val="single" w:sz="2" w:space="0" w:color="auto"/>
                    <w:left w:val="single" w:sz="2" w:space="0" w:color="auto"/>
                    <w:bottom w:val="single" w:sz="2" w:space="0" w:color="auto"/>
                    <w:right w:val="single" w:sz="2" w:space="0" w:color="auto"/>
                  </w:divBdr>
                </w:div>
              </w:divsChild>
            </w:div>
            <w:div w:id="1644306704">
              <w:marLeft w:val="0"/>
              <w:marRight w:val="0"/>
              <w:marTop w:val="0"/>
              <w:marBottom w:val="0"/>
              <w:divBdr>
                <w:top w:val="none" w:sz="0" w:space="0" w:color="auto"/>
                <w:left w:val="none" w:sz="0" w:space="0" w:color="auto"/>
                <w:bottom w:val="none" w:sz="0" w:space="0" w:color="auto"/>
                <w:right w:val="none" w:sz="0" w:space="0" w:color="auto"/>
              </w:divBdr>
              <w:divsChild>
                <w:div w:id="125709284">
                  <w:marLeft w:val="0"/>
                  <w:marRight w:val="0"/>
                  <w:marTop w:val="0"/>
                  <w:marBottom w:val="0"/>
                  <w:divBdr>
                    <w:top w:val="none" w:sz="0" w:space="0" w:color="auto"/>
                    <w:left w:val="none" w:sz="0" w:space="0" w:color="auto"/>
                    <w:bottom w:val="single" w:sz="4" w:space="0" w:color="E5E5E5"/>
                    <w:right w:val="none" w:sz="0" w:space="0" w:color="auto"/>
                  </w:divBdr>
                  <w:divsChild>
                    <w:div w:id="1958952791">
                      <w:marLeft w:val="0"/>
                      <w:marRight w:val="0"/>
                      <w:marTop w:val="0"/>
                      <w:marBottom w:val="0"/>
                      <w:divBdr>
                        <w:top w:val="none" w:sz="0" w:space="0" w:color="auto"/>
                        <w:left w:val="none" w:sz="0" w:space="0" w:color="auto"/>
                        <w:bottom w:val="none" w:sz="0" w:space="0" w:color="auto"/>
                        <w:right w:val="none" w:sz="0" w:space="0" w:color="auto"/>
                      </w:divBdr>
                      <w:divsChild>
                        <w:div w:id="13676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50393">
                  <w:marLeft w:val="0"/>
                  <w:marRight w:val="0"/>
                  <w:marTop w:val="0"/>
                  <w:marBottom w:val="0"/>
                  <w:divBdr>
                    <w:top w:val="none" w:sz="0" w:space="0" w:color="auto"/>
                    <w:left w:val="none" w:sz="0" w:space="0" w:color="auto"/>
                    <w:bottom w:val="none" w:sz="0" w:space="0" w:color="auto"/>
                    <w:right w:val="none" w:sz="0" w:space="0" w:color="auto"/>
                  </w:divBdr>
                  <w:divsChild>
                    <w:div w:id="108012938">
                      <w:marLeft w:val="0"/>
                      <w:marRight w:val="0"/>
                      <w:marTop w:val="0"/>
                      <w:marBottom w:val="0"/>
                      <w:divBdr>
                        <w:top w:val="none" w:sz="0" w:space="0" w:color="auto"/>
                        <w:left w:val="none" w:sz="0" w:space="0" w:color="auto"/>
                        <w:bottom w:val="none" w:sz="0" w:space="0" w:color="auto"/>
                        <w:right w:val="none" w:sz="0" w:space="0" w:color="auto"/>
                      </w:divBdr>
                      <w:divsChild>
                        <w:div w:id="1065109803">
                          <w:marLeft w:val="0"/>
                          <w:marRight w:val="0"/>
                          <w:marTop w:val="0"/>
                          <w:marBottom w:val="0"/>
                          <w:divBdr>
                            <w:top w:val="none" w:sz="0" w:space="0" w:color="auto"/>
                            <w:left w:val="none" w:sz="0" w:space="0" w:color="auto"/>
                            <w:bottom w:val="none" w:sz="0" w:space="0" w:color="auto"/>
                            <w:right w:val="none" w:sz="0" w:space="0" w:color="auto"/>
                          </w:divBdr>
                          <w:divsChild>
                            <w:div w:id="940990545">
                              <w:marLeft w:val="0"/>
                              <w:marRight w:val="0"/>
                              <w:marTop w:val="84"/>
                              <w:marBottom w:val="24"/>
                              <w:divBdr>
                                <w:top w:val="none" w:sz="0" w:space="0" w:color="auto"/>
                                <w:left w:val="none" w:sz="0" w:space="0" w:color="auto"/>
                                <w:bottom w:val="none" w:sz="0" w:space="0" w:color="auto"/>
                                <w:right w:val="none" w:sz="0" w:space="0" w:color="auto"/>
                              </w:divBdr>
                              <w:divsChild>
                                <w:div w:id="498623175">
                                  <w:marLeft w:val="0"/>
                                  <w:marRight w:val="0"/>
                                  <w:marTop w:val="0"/>
                                  <w:marBottom w:val="0"/>
                                  <w:divBdr>
                                    <w:top w:val="none" w:sz="0" w:space="0" w:color="auto"/>
                                    <w:left w:val="none" w:sz="0" w:space="0" w:color="auto"/>
                                    <w:bottom w:val="none" w:sz="0" w:space="0" w:color="auto"/>
                                    <w:right w:val="none" w:sz="0" w:space="0" w:color="auto"/>
                                  </w:divBdr>
                                  <w:divsChild>
                                    <w:div w:id="956762684">
                                      <w:marLeft w:val="0"/>
                                      <w:marRight w:val="0"/>
                                      <w:marTop w:val="0"/>
                                      <w:marBottom w:val="0"/>
                                      <w:divBdr>
                                        <w:top w:val="none" w:sz="0" w:space="0" w:color="auto"/>
                                        <w:left w:val="none" w:sz="0" w:space="0" w:color="auto"/>
                                        <w:bottom w:val="none" w:sz="0" w:space="0" w:color="auto"/>
                                        <w:right w:val="none" w:sz="0" w:space="0" w:color="auto"/>
                                      </w:divBdr>
                                      <w:divsChild>
                                        <w:div w:id="561716975">
                                          <w:marLeft w:val="0"/>
                                          <w:marRight w:val="0"/>
                                          <w:marTop w:val="0"/>
                                          <w:marBottom w:val="36"/>
                                          <w:divBdr>
                                            <w:top w:val="none" w:sz="0" w:space="0" w:color="auto"/>
                                            <w:left w:val="none" w:sz="0" w:space="0" w:color="auto"/>
                                            <w:bottom w:val="none" w:sz="0" w:space="0" w:color="auto"/>
                                            <w:right w:val="none" w:sz="0" w:space="0" w:color="auto"/>
                                          </w:divBdr>
                                          <w:divsChild>
                                            <w:div w:id="72707437">
                                              <w:marLeft w:val="0"/>
                                              <w:marRight w:val="0"/>
                                              <w:marTop w:val="0"/>
                                              <w:marBottom w:val="0"/>
                                              <w:divBdr>
                                                <w:top w:val="none" w:sz="0" w:space="0" w:color="auto"/>
                                                <w:left w:val="none" w:sz="0" w:space="0" w:color="auto"/>
                                                <w:bottom w:val="none" w:sz="0" w:space="0" w:color="auto"/>
                                                <w:right w:val="none" w:sz="0" w:space="0" w:color="auto"/>
                                              </w:divBdr>
                                            </w:div>
                                            <w:div w:id="186065125">
                                              <w:marLeft w:val="0"/>
                                              <w:marRight w:val="0"/>
                                              <w:marTop w:val="0"/>
                                              <w:marBottom w:val="0"/>
                                              <w:divBdr>
                                                <w:top w:val="none" w:sz="0" w:space="0" w:color="auto"/>
                                                <w:left w:val="none" w:sz="0" w:space="0" w:color="auto"/>
                                                <w:bottom w:val="none" w:sz="0" w:space="0" w:color="auto"/>
                                                <w:right w:val="none" w:sz="0" w:space="0" w:color="auto"/>
                                              </w:divBdr>
                                            </w:div>
                                            <w:div w:id="738870314">
                                              <w:marLeft w:val="0"/>
                                              <w:marRight w:val="0"/>
                                              <w:marTop w:val="0"/>
                                              <w:marBottom w:val="0"/>
                                              <w:divBdr>
                                                <w:top w:val="none" w:sz="0" w:space="0" w:color="auto"/>
                                                <w:left w:val="none" w:sz="0" w:space="0" w:color="auto"/>
                                                <w:bottom w:val="none" w:sz="0" w:space="0" w:color="auto"/>
                                                <w:right w:val="none" w:sz="0" w:space="0" w:color="auto"/>
                                              </w:divBdr>
                                            </w:div>
                                            <w:div w:id="13591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847463">
                                  <w:marLeft w:val="0"/>
                                  <w:marRight w:val="0"/>
                                  <w:marTop w:val="0"/>
                                  <w:marBottom w:val="0"/>
                                  <w:divBdr>
                                    <w:top w:val="none" w:sz="0" w:space="0" w:color="auto"/>
                                    <w:left w:val="none" w:sz="0" w:space="0" w:color="auto"/>
                                    <w:bottom w:val="none" w:sz="0" w:space="0" w:color="auto"/>
                                    <w:right w:val="none" w:sz="0" w:space="0" w:color="auto"/>
                                  </w:divBdr>
                                  <w:divsChild>
                                    <w:div w:id="138883090">
                                      <w:marLeft w:val="0"/>
                                      <w:marRight w:val="0"/>
                                      <w:marTop w:val="0"/>
                                      <w:marBottom w:val="0"/>
                                      <w:divBdr>
                                        <w:top w:val="none" w:sz="0" w:space="0" w:color="auto"/>
                                        <w:left w:val="none" w:sz="0" w:space="0" w:color="auto"/>
                                        <w:bottom w:val="none" w:sz="0" w:space="0" w:color="auto"/>
                                        <w:right w:val="none" w:sz="0" w:space="0" w:color="auto"/>
                                      </w:divBdr>
                                    </w:div>
                                    <w:div w:id="556402495">
                                      <w:marLeft w:val="48"/>
                                      <w:marRight w:val="0"/>
                                      <w:marTop w:val="0"/>
                                      <w:marBottom w:val="0"/>
                                      <w:divBdr>
                                        <w:top w:val="none" w:sz="0" w:space="0" w:color="auto"/>
                                        <w:left w:val="none" w:sz="0" w:space="0" w:color="auto"/>
                                        <w:bottom w:val="none" w:sz="0" w:space="0" w:color="auto"/>
                                        <w:right w:val="none" w:sz="0" w:space="0" w:color="auto"/>
                                      </w:divBdr>
                                      <w:divsChild>
                                        <w:div w:id="1985813804">
                                          <w:marLeft w:val="0"/>
                                          <w:marRight w:val="0"/>
                                          <w:marTop w:val="0"/>
                                          <w:marBottom w:val="36"/>
                                          <w:divBdr>
                                            <w:top w:val="none" w:sz="0" w:space="0" w:color="auto"/>
                                            <w:left w:val="none" w:sz="0" w:space="0" w:color="auto"/>
                                            <w:bottom w:val="none" w:sz="0" w:space="0" w:color="auto"/>
                                            <w:right w:val="none" w:sz="0" w:space="0" w:color="auto"/>
                                          </w:divBdr>
                                          <w:divsChild>
                                            <w:div w:id="612637741">
                                              <w:marLeft w:val="0"/>
                                              <w:marRight w:val="0"/>
                                              <w:marTop w:val="0"/>
                                              <w:marBottom w:val="0"/>
                                              <w:divBdr>
                                                <w:top w:val="none" w:sz="0" w:space="0" w:color="auto"/>
                                                <w:left w:val="none" w:sz="0" w:space="0" w:color="auto"/>
                                                <w:bottom w:val="none" w:sz="0" w:space="0" w:color="auto"/>
                                                <w:right w:val="none" w:sz="0" w:space="0" w:color="auto"/>
                                              </w:divBdr>
                                            </w:div>
                                            <w:div w:id="1808430798">
                                              <w:marLeft w:val="0"/>
                                              <w:marRight w:val="0"/>
                                              <w:marTop w:val="0"/>
                                              <w:marBottom w:val="0"/>
                                              <w:divBdr>
                                                <w:top w:val="none" w:sz="0" w:space="0" w:color="auto"/>
                                                <w:left w:val="none" w:sz="0" w:space="0" w:color="auto"/>
                                                <w:bottom w:val="none" w:sz="0" w:space="0" w:color="auto"/>
                                                <w:right w:val="none" w:sz="0" w:space="0" w:color="auto"/>
                                              </w:divBdr>
                                            </w:div>
                                            <w:div w:id="187468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003">
                              <w:marLeft w:val="0"/>
                              <w:marRight w:val="0"/>
                              <w:marTop w:val="0"/>
                              <w:marBottom w:val="0"/>
                              <w:divBdr>
                                <w:top w:val="none" w:sz="0" w:space="0" w:color="auto"/>
                                <w:left w:val="none" w:sz="0" w:space="0" w:color="auto"/>
                                <w:bottom w:val="none" w:sz="0" w:space="0" w:color="auto"/>
                                <w:right w:val="none" w:sz="0" w:space="0" w:color="auto"/>
                              </w:divBdr>
                              <w:divsChild>
                                <w:div w:id="221328920">
                                  <w:marLeft w:val="0"/>
                                  <w:marRight w:val="0"/>
                                  <w:marTop w:val="0"/>
                                  <w:marBottom w:val="0"/>
                                  <w:divBdr>
                                    <w:top w:val="none" w:sz="0" w:space="0" w:color="auto"/>
                                    <w:left w:val="none" w:sz="0" w:space="0" w:color="auto"/>
                                    <w:bottom w:val="none" w:sz="0" w:space="0" w:color="auto"/>
                                    <w:right w:val="none" w:sz="0" w:space="0" w:color="auto"/>
                                  </w:divBdr>
                                  <w:divsChild>
                                    <w:div w:id="1807695236">
                                      <w:marLeft w:val="48"/>
                                      <w:marRight w:val="0"/>
                                      <w:marTop w:val="0"/>
                                      <w:marBottom w:val="0"/>
                                      <w:divBdr>
                                        <w:top w:val="none" w:sz="0" w:space="0" w:color="auto"/>
                                        <w:left w:val="none" w:sz="0" w:space="0" w:color="auto"/>
                                        <w:bottom w:val="none" w:sz="0" w:space="0" w:color="auto"/>
                                        <w:right w:val="none" w:sz="0" w:space="0" w:color="auto"/>
                                      </w:divBdr>
                                      <w:divsChild>
                                        <w:div w:id="164251652">
                                          <w:marLeft w:val="0"/>
                                          <w:marRight w:val="0"/>
                                          <w:marTop w:val="0"/>
                                          <w:marBottom w:val="0"/>
                                          <w:divBdr>
                                            <w:top w:val="none" w:sz="0" w:space="0" w:color="auto"/>
                                            <w:left w:val="none" w:sz="0" w:space="0" w:color="auto"/>
                                            <w:bottom w:val="none" w:sz="0" w:space="0" w:color="auto"/>
                                            <w:right w:val="none" w:sz="0" w:space="0" w:color="auto"/>
                                          </w:divBdr>
                                          <w:divsChild>
                                            <w:div w:id="325133875">
                                              <w:marLeft w:val="0"/>
                                              <w:marRight w:val="0"/>
                                              <w:marTop w:val="0"/>
                                              <w:marBottom w:val="96"/>
                                              <w:divBdr>
                                                <w:top w:val="single" w:sz="4" w:space="0" w:color="F5F5F5"/>
                                                <w:left w:val="single" w:sz="4" w:space="0" w:color="F5F5F5"/>
                                                <w:bottom w:val="single" w:sz="4" w:space="0" w:color="F5F5F5"/>
                                                <w:right w:val="single" w:sz="4" w:space="0" w:color="F5F5F5"/>
                                              </w:divBdr>
                                              <w:divsChild>
                                                <w:div w:id="655455484">
                                                  <w:marLeft w:val="0"/>
                                                  <w:marRight w:val="0"/>
                                                  <w:marTop w:val="0"/>
                                                  <w:marBottom w:val="0"/>
                                                  <w:divBdr>
                                                    <w:top w:val="none" w:sz="0" w:space="0" w:color="auto"/>
                                                    <w:left w:val="none" w:sz="0" w:space="0" w:color="auto"/>
                                                    <w:bottom w:val="none" w:sz="0" w:space="0" w:color="auto"/>
                                                    <w:right w:val="none" w:sz="0" w:space="0" w:color="auto"/>
                                                  </w:divBdr>
                                                  <w:divsChild>
                                                    <w:div w:id="1004356957">
                                                      <w:marLeft w:val="0"/>
                                                      <w:marRight w:val="0"/>
                                                      <w:marTop w:val="0"/>
                                                      <w:marBottom w:val="0"/>
                                                      <w:divBdr>
                                                        <w:top w:val="none" w:sz="0" w:space="0" w:color="auto"/>
                                                        <w:left w:val="none" w:sz="0" w:space="0" w:color="auto"/>
                                                        <w:bottom w:val="none" w:sz="0" w:space="0" w:color="auto"/>
                                                        <w:right w:val="none" w:sz="0" w:space="0" w:color="auto"/>
                                                      </w:divBdr>
                                                      <w:divsChild>
                                                        <w:div w:id="635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6295">
                                  <w:marLeft w:val="0"/>
                                  <w:marRight w:val="0"/>
                                  <w:marTop w:val="0"/>
                                  <w:marBottom w:val="0"/>
                                  <w:divBdr>
                                    <w:top w:val="none" w:sz="0" w:space="0" w:color="auto"/>
                                    <w:left w:val="none" w:sz="0" w:space="0" w:color="auto"/>
                                    <w:bottom w:val="none" w:sz="0" w:space="0" w:color="auto"/>
                                    <w:right w:val="none" w:sz="0" w:space="0" w:color="auto"/>
                                  </w:divBdr>
                                  <w:divsChild>
                                    <w:div w:id="2064060519">
                                      <w:marLeft w:val="0"/>
                                      <w:marRight w:val="48"/>
                                      <w:marTop w:val="0"/>
                                      <w:marBottom w:val="0"/>
                                      <w:divBdr>
                                        <w:top w:val="none" w:sz="0" w:space="0" w:color="auto"/>
                                        <w:left w:val="none" w:sz="0" w:space="0" w:color="auto"/>
                                        <w:bottom w:val="none" w:sz="0" w:space="0" w:color="auto"/>
                                        <w:right w:val="none" w:sz="0" w:space="0" w:color="auto"/>
                                      </w:divBdr>
                                      <w:divsChild>
                                        <w:div w:id="464005826">
                                          <w:marLeft w:val="0"/>
                                          <w:marRight w:val="0"/>
                                          <w:marTop w:val="144"/>
                                          <w:marBottom w:val="0"/>
                                          <w:divBdr>
                                            <w:top w:val="none" w:sz="0" w:space="0" w:color="auto"/>
                                            <w:left w:val="none" w:sz="0" w:space="0" w:color="auto"/>
                                            <w:bottom w:val="none" w:sz="0" w:space="0" w:color="auto"/>
                                            <w:right w:val="none" w:sz="0" w:space="0" w:color="auto"/>
                                          </w:divBdr>
                                        </w:div>
                                        <w:div w:id="673343249">
                                          <w:marLeft w:val="0"/>
                                          <w:marRight w:val="0"/>
                                          <w:marTop w:val="0"/>
                                          <w:marBottom w:val="0"/>
                                          <w:divBdr>
                                            <w:top w:val="single" w:sz="4" w:space="12" w:color="999999"/>
                                            <w:left w:val="single" w:sz="4" w:space="12" w:color="999999"/>
                                            <w:bottom w:val="single" w:sz="4" w:space="12" w:color="999999"/>
                                            <w:right w:val="single" w:sz="4" w:space="12" w:color="999999"/>
                                          </w:divBdr>
                                          <w:divsChild>
                                            <w:div w:id="1557162813">
                                              <w:marLeft w:val="0"/>
                                              <w:marRight w:val="0"/>
                                              <w:marTop w:val="0"/>
                                              <w:marBottom w:val="0"/>
                                              <w:divBdr>
                                                <w:top w:val="none" w:sz="0" w:space="0" w:color="auto"/>
                                                <w:left w:val="none" w:sz="0" w:space="0" w:color="auto"/>
                                                <w:bottom w:val="none" w:sz="0" w:space="0" w:color="auto"/>
                                                <w:right w:val="none" w:sz="0" w:space="0" w:color="auto"/>
                                              </w:divBdr>
                                            </w:div>
                                          </w:divsChild>
                                        </w:div>
                                        <w:div w:id="851528081">
                                          <w:marLeft w:val="0"/>
                                          <w:marRight w:val="0"/>
                                          <w:marTop w:val="0"/>
                                          <w:marBottom w:val="0"/>
                                          <w:divBdr>
                                            <w:top w:val="none" w:sz="0" w:space="0" w:color="auto"/>
                                            <w:left w:val="none" w:sz="0" w:space="0" w:color="auto"/>
                                            <w:bottom w:val="none" w:sz="0" w:space="0" w:color="auto"/>
                                            <w:right w:val="none" w:sz="0" w:space="0" w:color="auto"/>
                                          </w:divBdr>
                                        </w:div>
                                        <w:div w:id="9192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2579488">
      <w:bodyDiv w:val="1"/>
      <w:marLeft w:val="0"/>
      <w:marRight w:val="0"/>
      <w:marTop w:val="0"/>
      <w:marBottom w:val="0"/>
      <w:divBdr>
        <w:top w:val="none" w:sz="0" w:space="0" w:color="auto"/>
        <w:left w:val="none" w:sz="0" w:space="0" w:color="auto"/>
        <w:bottom w:val="none" w:sz="0" w:space="0" w:color="auto"/>
        <w:right w:val="none" w:sz="0" w:space="0" w:color="auto"/>
      </w:divBdr>
      <w:divsChild>
        <w:div w:id="781926147">
          <w:marLeft w:val="0"/>
          <w:marRight w:val="0"/>
          <w:marTop w:val="0"/>
          <w:marBottom w:val="0"/>
          <w:divBdr>
            <w:top w:val="none" w:sz="0" w:space="0" w:color="auto"/>
            <w:left w:val="none" w:sz="0" w:space="0" w:color="auto"/>
            <w:bottom w:val="none" w:sz="0" w:space="0" w:color="auto"/>
            <w:right w:val="none" w:sz="0" w:space="0" w:color="auto"/>
          </w:divBdr>
          <w:divsChild>
            <w:div w:id="1134257751">
              <w:marLeft w:val="0"/>
              <w:marRight w:val="0"/>
              <w:marTop w:val="0"/>
              <w:marBottom w:val="0"/>
              <w:divBdr>
                <w:top w:val="none" w:sz="0" w:space="0" w:color="auto"/>
                <w:left w:val="none" w:sz="0" w:space="0" w:color="auto"/>
                <w:bottom w:val="none" w:sz="0" w:space="0" w:color="auto"/>
                <w:right w:val="none" w:sz="0" w:space="0" w:color="auto"/>
              </w:divBdr>
              <w:divsChild>
                <w:div w:id="374082155">
                  <w:marLeft w:val="0"/>
                  <w:marRight w:val="0"/>
                  <w:marTop w:val="0"/>
                  <w:marBottom w:val="0"/>
                  <w:divBdr>
                    <w:top w:val="none" w:sz="0" w:space="0" w:color="auto"/>
                    <w:left w:val="none" w:sz="0" w:space="0" w:color="auto"/>
                    <w:bottom w:val="none" w:sz="0" w:space="0" w:color="auto"/>
                    <w:right w:val="none" w:sz="0" w:space="0" w:color="auto"/>
                  </w:divBdr>
                  <w:divsChild>
                    <w:div w:id="566651702">
                      <w:marLeft w:val="0"/>
                      <w:marRight w:val="0"/>
                      <w:marTop w:val="0"/>
                      <w:marBottom w:val="0"/>
                      <w:divBdr>
                        <w:top w:val="none" w:sz="0" w:space="0" w:color="auto"/>
                        <w:left w:val="none" w:sz="0" w:space="0" w:color="auto"/>
                        <w:bottom w:val="none" w:sz="0" w:space="0" w:color="auto"/>
                        <w:right w:val="none" w:sz="0" w:space="0" w:color="auto"/>
                      </w:divBdr>
                      <w:divsChild>
                        <w:div w:id="962731421">
                          <w:marLeft w:val="0"/>
                          <w:marRight w:val="0"/>
                          <w:marTop w:val="0"/>
                          <w:marBottom w:val="0"/>
                          <w:divBdr>
                            <w:top w:val="none" w:sz="0" w:space="0" w:color="auto"/>
                            <w:left w:val="none" w:sz="0" w:space="0" w:color="auto"/>
                            <w:bottom w:val="none" w:sz="0" w:space="0" w:color="auto"/>
                            <w:right w:val="none" w:sz="0" w:space="0" w:color="auto"/>
                          </w:divBdr>
                          <w:divsChild>
                            <w:div w:id="1153519750">
                              <w:marLeft w:val="0"/>
                              <w:marRight w:val="0"/>
                              <w:marTop w:val="0"/>
                              <w:marBottom w:val="0"/>
                              <w:divBdr>
                                <w:top w:val="none" w:sz="0" w:space="0" w:color="auto"/>
                                <w:left w:val="none" w:sz="0" w:space="0" w:color="auto"/>
                                <w:bottom w:val="none" w:sz="0" w:space="0" w:color="auto"/>
                                <w:right w:val="none" w:sz="0" w:space="0" w:color="auto"/>
                              </w:divBdr>
                              <w:divsChild>
                                <w:div w:id="299118597">
                                  <w:marLeft w:val="0"/>
                                  <w:marRight w:val="0"/>
                                  <w:marTop w:val="0"/>
                                  <w:marBottom w:val="0"/>
                                  <w:divBdr>
                                    <w:top w:val="none" w:sz="0" w:space="0" w:color="auto"/>
                                    <w:left w:val="none" w:sz="0" w:space="0" w:color="auto"/>
                                    <w:bottom w:val="none" w:sz="0" w:space="0" w:color="auto"/>
                                    <w:right w:val="none" w:sz="0" w:space="0" w:color="auto"/>
                                  </w:divBdr>
                                  <w:divsChild>
                                    <w:div w:id="152449908">
                                      <w:marLeft w:val="48"/>
                                      <w:marRight w:val="0"/>
                                      <w:marTop w:val="0"/>
                                      <w:marBottom w:val="0"/>
                                      <w:divBdr>
                                        <w:top w:val="none" w:sz="0" w:space="0" w:color="auto"/>
                                        <w:left w:val="none" w:sz="0" w:space="0" w:color="auto"/>
                                        <w:bottom w:val="none" w:sz="0" w:space="0" w:color="auto"/>
                                        <w:right w:val="none" w:sz="0" w:space="0" w:color="auto"/>
                                      </w:divBdr>
                                      <w:divsChild>
                                        <w:div w:id="1941252306">
                                          <w:marLeft w:val="0"/>
                                          <w:marRight w:val="0"/>
                                          <w:marTop w:val="0"/>
                                          <w:marBottom w:val="0"/>
                                          <w:divBdr>
                                            <w:top w:val="none" w:sz="0" w:space="0" w:color="auto"/>
                                            <w:left w:val="none" w:sz="0" w:space="0" w:color="auto"/>
                                            <w:bottom w:val="none" w:sz="0" w:space="0" w:color="auto"/>
                                            <w:right w:val="none" w:sz="0" w:space="0" w:color="auto"/>
                                          </w:divBdr>
                                          <w:divsChild>
                                            <w:div w:id="1404529965">
                                              <w:marLeft w:val="0"/>
                                              <w:marRight w:val="0"/>
                                              <w:marTop w:val="0"/>
                                              <w:marBottom w:val="96"/>
                                              <w:divBdr>
                                                <w:top w:val="single" w:sz="4" w:space="0" w:color="F5F5F5"/>
                                                <w:left w:val="single" w:sz="4" w:space="0" w:color="F5F5F5"/>
                                                <w:bottom w:val="single" w:sz="4" w:space="0" w:color="F5F5F5"/>
                                                <w:right w:val="single" w:sz="4" w:space="0" w:color="F5F5F5"/>
                                              </w:divBdr>
                                              <w:divsChild>
                                                <w:div w:id="120730503">
                                                  <w:marLeft w:val="0"/>
                                                  <w:marRight w:val="0"/>
                                                  <w:marTop w:val="0"/>
                                                  <w:marBottom w:val="0"/>
                                                  <w:divBdr>
                                                    <w:top w:val="none" w:sz="0" w:space="0" w:color="auto"/>
                                                    <w:left w:val="none" w:sz="0" w:space="0" w:color="auto"/>
                                                    <w:bottom w:val="none" w:sz="0" w:space="0" w:color="auto"/>
                                                    <w:right w:val="none" w:sz="0" w:space="0" w:color="auto"/>
                                                  </w:divBdr>
                                                  <w:divsChild>
                                                    <w:div w:id="9450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ymiedup@gksa.co.z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2526</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917601</vt:i4>
      </vt:variant>
      <vt:variant>
        <vt:i4>0</vt:i4>
      </vt:variant>
      <vt:variant>
        <vt:i4>0</vt:i4>
      </vt:variant>
      <vt:variant>
        <vt:i4>5</vt:i4>
      </vt:variant>
      <vt:variant>
        <vt:lpwstr>mailto:wymiedup@gksa.co.za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 S J Vorster</dc:creator>
  <cp:keywords/>
  <cp:lastModifiedBy>Hennie van Wyk</cp:lastModifiedBy>
  <cp:revision>2</cp:revision>
  <cp:lastPrinted>2011-07-28T06:56:00Z</cp:lastPrinted>
  <dcterms:created xsi:type="dcterms:W3CDTF">2017-07-17T09:10:00Z</dcterms:created>
  <dcterms:modified xsi:type="dcterms:W3CDTF">2017-07-17T09:10:00Z</dcterms:modified>
</cp:coreProperties>
</file>